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32530" w14:textId="77777777" w:rsidR="00006057" w:rsidRDefault="00035593" w:rsidP="00FA40C5">
      <w:pPr>
        <w:pStyle w:val="Heading1"/>
        <w:rPr>
          <w:lang w:val="en-US"/>
        </w:rPr>
      </w:pPr>
      <w:bookmarkStart w:id="1" w:name="_Hlk480979561"/>
      <w:bookmarkEnd w:id="1"/>
      <w:r w:rsidRPr="00035593">
        <w:rPr>
          <w:noProof/>
          <w:lang w:val="en-US"/>
        </w:rPr>
        <mc:AlternateContent>
          <mc:Choice Requires="wps">
            <w:drawing>
              <wp:anchor distT="0" distB="0" distL="114300" distR="114300" simplePos="0" relativeHeight="251753472" behindDoc="0" locked="0" layoutInCell="1" allowOverlap="1" wp14:anchorId="380F2D8D" wp14:editId="39534D78">
                <wp:simplePos x="0" y="0"/>
                <wp:positionH relativeFrom="column">
                  <wp:posOffset>3438525</wp:posOffset>
                </wp:positionH>
                <wp:positionV relativeFrom="paragraph">
                  <wp:posOffset>1571624</wp:posOffset>
                </wp:positionV>
                <wp:extent cx="3114675" cy="69532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3114675" cy="695325"/>
                        </a:xfrm>
                        <a:prstGeom prst="rect">
                          <a:avLst/>
                        </a:prstGeom>
                        <a:noFill/>
                        <a:ln>
                          <a:noFill/>
                        </a:ln>
                        <a:effectLst/>
                      </wps:spPr>
                      <wps:txbx>
                        <w:txbxContent>
                          <w:p w14:paraId="7C11A110" w14:textId="77777777" w:rsidR="00780615" w:rsidRPr="006F3CF7" w:rsidRDefault="00780615" w:rsidP="00035593">
                            <w:pPr>
                              <w:spacing w:after="0" w:line="240" w:lineRule="auto"/>
                              <w:jc w:val="right"/>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KATA PENGANTAR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F2D8D" id="_x0000_t202" coordsize="21600,21600" o:spt="202" path="m,l,21600r21600,l21600,xe">
                <v:stroke joinstyle="miter"/>
                <v:path gradientshapeok="t" o:connecttype="rect"/>
              </v:shapetype>
              <v:shape id="Text Box 37" o:spid="_x0000_s1026" type="#_x0000_t202" style="position:absolute;left:0;text-align:left;margin-left:270.75pt;margin-top:123.75pt;width:245.25pt;height:5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" filled="f" stroked="f">
                <v:textbox>
                  <w:txbxContent>
                    <w:p w14:paraId="7C11A110" w14:textId="77777777" w:rsidR="00780615" w:rsidRPr="006F3CF7" w:rsidRDefault="00780615" w:rsidP="00035593">
                      <w:pPr>
                        <w:spacing w:after="0" w:line="240" w:lineRule="auto"/>
                        <w:jc w:val="right"/>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KATA PENGANTAR</w:t>
                      </w:r>
                    </w:p>
                  </w:txbxContent>
                </v:textbox>
              </v:shape>
            </w:pict>
          </mc:Fallback>
        </mc:AlternateContent>
      </w:r>
      <w:r w:rsidRPr="00035593">
        <w:rPr>
          <w:noProof/>
          <w:lang w:val="en-US"/>
        </w:rPr>
        <w:drawing>
          <wp:anchor distT="0" distB="0" distL="114300" distR="114300" simplePos="0" relativeHeight="251751424" behindDoc="1" locked="0" layoutInCell="1" allowOverlap="1" wp14:anchorId="4BCFC6DD" wp14:editId="7D0CF70E">
            <wp:simplePos x="0" y="0"/>
            <wp:positionH relativeFrom="column">
              <wp:posOffset>-903605</wp:posOffset>
            </wp:positionH>
            <wp:positionV relativeFrom="paragraph">
              <wp:posOffset>-843280</wp:posOffset>
            </wp:positionV>
            <wp:extent cx="7602220" cy="2987675"/>
            <wp:effectExtent l="0" t="0" r="0" b="3175"/>
            <wp:wrapNone/>
            <wp:docPr id="38" name="Picture 38" descr="G:\DRONE BELAWAN\DJI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ONE BELAWAN\DJI_0078.JPG"/>
                    <pic:cNvPicPr>
                      <a:picLocks noChangeAspect="1" noChangeArrowheads="1"/>
                    </pic:cNvPicPr>
                  </pic:nvPicPr>
                  <pic:blipFill rotWithShape="1">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pic:blipFill>
                  <pic:spPr bwMode="auto">
                    <a:xfrm>
                      <a:off x="0" y="0"/>
                      <a:ext cx="760222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5593">
        <w:rPr>
          <w:noProof/>
          <w:lang w:val="en-US"/>
        </w:rPr>
        <mc:AlternateContent>
          <mc:Choice Requires="wps">
            <w:drawing>
              <wp:anchor distT="0" distB="0" distL="114300" distR="114300" simplePos="0" relativeHeight="251752448" behindDoc="0" locked="0" layoutInCell="1" allowOverlap="1" wp14:anchorId="756ECE11" wp14:editId="36E4574A">
                <wp:simplePos x="0" y="0"/>
                <wp:positionH relativeFrom="column">
                  <wp:posOffset>4794250</wp:posOffset>
                </wp:positionH>
                <wp:positionV relativeFrom="paragraph">
                  <wp:posOffset>979805</wp:posOffset>
                </wp:positionV>
                <wp:extent cx="1865630" cy="11811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65630" cy="1181100"/>
                        </a:xfrm>
                        <a:prstGeom prst="rect">
                          <a:avLst/>
                        </a:prstGeom>
                        <a:noFill/>
                        <a:ln>
                          <a:noFill/>
                        </a:ln>
                        <a:effectLst/>
                      </wps:spPr>
                      <wps:txbx>
                        <w:txbxContent>
                          <w:p w14:paraId="42B50246" w14:textId="77777777" w:rsidR="00780615" w:rsidRPr="006F3CF7" w:rsidRDefault="00780615" w:rsidP="00035593">
                            <w:pPr>
                              <w:spacing w:line="360" w:lineRule="auto"/>
                              <w:jc w:val="right"/>
                              <w:rPr>
                                <w:rFonts w:ascii="Britannic Bold" w:hAnsi="Britannic Bold" w:cstheme="minorHAnsi"/>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CE11" id="Text Box 35" o:spid="_x0000_s1027" type="#_x0000_t202" style="position:absolute;left:0;text-align:left;margin-left:377.5pt;margin-top:77.15pt;width:146.9pt;height:9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" filled="f" stroked="f">
                <v:textbox>
                  <w:txbxContent>
                    <w:p w14:paraId="42B50246" w14:textId="77777777" w:rsidR="00780615" w:rsidRPr="006F3CF7" w:rsidRDefault="00780615" w:rsidP="00035593">
                      <w:pPr>
                        <w:spacing w:line="360" w:lineRule="auto"/>
                        <w:jc w:val="right"/>
                        <w:rPr>
                          <w:rFonts w:ascii="Britannic Bold" w:hAnsi="Britannic Bold" w:cstheme="minorHAnsi"/>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sidRPr="00035593">
        <w:rPr>
          <w:noProof/>
          <w:lang w:val="en-US"/>
        </w:rPr>
        <w:drawing>
          <wp:anchor distT="0" distB="0" distL="114300" distR="114300" simplePos="0" relativeHeight="251754496" behindDoc="1" locked="0" layoutInCell="1" allowOverlap="1" wp14:anchorId="70F5881F" wp14:editId="16741017">
            <wp:simplePos x="0" y="0"/>
            <wp:positionH relativeFrom="column">
              <wp:posOffset>2240915</wp:posOffset>
            </wp:positionH>
            <wp:positionV relativeFrom="paragraph">
              <wp:posOffset>932370</wp:posOffset>
            </wp:positionV>
            <wp:extent cx="4578350" cy="12255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8350" cy="1225550"/>
                    </a:xfrm>
                    <a:prstGeom prst="rect">
                      <a:avLst/>
                    </a:prstGeom>
                    <a:noFill/>
                  </pic:spPr>
                </pic:pic>
              </a:graphicData>
            </a:graphic>
            <wp14:sizeRelH relativeFrom="page">
              <wp14:pctWidth>0</wp14:pctWidth>
            </wp14:sizeRelH>
            <wp14:sizeRelV relativeFrom="page">
              <wp14:pctHeight>0</wp14:pctHeight>
            </wp14:sizeRelV>
          </wp:anchor>
        </w:drawing>
      </w:r>
    </w:p>
    <w:p w14:paraId="5D165DA1" w14:textId="77777777" w:rsidR="00006057" w:rsidRDefault="00006057" w:rsidP="00006057">
      <w:pPr>
        <w:rPr>
          <w:lang w:val="en-US"/>
        </w:rPr>
      </w:pPr>
    </w:p>
    <w:p w14:paraId="3E12D65C" w14:textId="77777777" w:rsidR="00EE59E1" w:rsidRDefault="00EE59E1" w:rsidP="00006057">
      <w:pPr>
        <w:rPr>
          <w:lang w:val="en-US"/>
        </w:rPr>
        <w:sectPr w:rsidR="00EE59E1" w:rsidSect="00EE59E1">
          <w:headerReference w:type="even" r:id="rId11"/>
          <w:headerReference w:type="default" r:id="rId12"/>
          <w:footerReference w:type="even" r:id="rId13"/>
          <w:footerReference w:type="default" r:id="rId14"/>
          <w:headerReference w:type="first" r:id="rId15"/>
          <w:footerReference w:type="first" r:id="rId16"/>
          <w:pgSz w:w="11907" w:h="16839" w:code="9"/>
          <w:pgMar w:top="1440" w:right="1275" w:bottom="1440" w:left="1440" w:header="720" w:footer="415" w:gutter="0"/>
          <w:cols w:num="2" w:space="720"/>
          <w:docGrid w:linePitch="360"/>
        </w:sectPr>
      </w:pPr>
    </w:p>
    <w:p w14:paraId="73B65E56" w14:textId="77777777" w:rsidR="00EE59E1" w:rsidRDefault="00EE59E1" w:rsidP="00006057">
      <w:pPr>
        <w:rPr>
          <w:lang w:val="en-US"/>
        </w:rPr>
        <w:sectPr w:rsidR="00EE59E1" w:rsidSect="00EE59E1">
          <w:type w:val="continuous"/>
          <w:pgSz w:w="11907" w:h="16839" w:code="9"/>
          <w:pgMar w:top="1440" w:right="657" w:bottom="1440" w:left="1440" w:header="720" w:footer="415" w:gutter="0"/>
          <w:cols w:num="2" w:space="720"/>
          <w:docGrid w:linePitch="360"/>
        </w:sectPr>
      </w:pPr>
    </w:p>
    <w:p w14:paraId="364DFE0E" w14:textId="77777777" w:rsidR="00084AD1" w:rsidRDefault="00084AD1" w:rsidP="00006057">
      <w:pPr>
        <w:rPr>
          <w:lang w:val="en-US"/>
        </w:rPr>
      </w:pPr>
    </w:p>
    <w:p w14:paraId="69183FD1" w14:textId="77777777" w:rsidR="004D2467" w:rsidRDefault="004D2467" w:rsidP="00166A5E">
      <w:pPr>
        <w:spacing w:after="0" w:line="276" w:lineRule="auto"/>
        <w:ind w:left="450"/>
        <w:jc w:val="both"/>
      </w:pPr>
      <w:r>
        <w:t>Assalamu’alaikum Wr. Wb</w:t>
      </w:r>
    </w:p>
    <w:p w14:paraId="625521DF" w14:textId="77777777" w:rsidR="004D2467" w:rsidRDefault="004D2467" w:rsidP="00166A5E">
      <w:pPr>
        <w:spacing w:after="0" w:line="276" w:lineRule="auto"/>
        <w:ind w:left="450"/>
        <w:jc w:val="both"/>
      </w:pPr>
    </w:p>
    <w:p w14:paraId="770145E5" w14:textId="77777777" w:rsidR="004D2467" w:rsidRDefault="004D2467" w:rsidP="00166A5E">
      <w:pPr>
        <w:spacing w:after="0" w:line="276" w:lineRule="auto"/>
        <w:ind w:left="450"/>
        <w:jc w:val="both"/>
      </w:pPr>
      <w:r>
        <w:t xml:space="preserve">Dokumen ini adalah Proposal </w:t>
      </w:r>
      <w:r w:rsidR="00AA23E8">
        <w:rPr>
          <w:lang w:val="en-US"/>
        </w:rPr>
        <w:t>Perencanaan Fisik</w:t>
      </w:r>
      <w:r>
        <w:t xml:space="preserve"> yang disusun sebagai salah satu media pengenalan perusahaan kami kepada seluruh instansi, mitra kerja, dan perusahaan lainnya, serta calon-calon r</w:t>
      </w:r>
      <w:r w:rsidR="00EE3FAE">
        <w:t>ekanan mapunun</w:t>
      </w:r>
      <w:r>
        <w:t xml:space="preserve"> klien dalam rangka menjalin kerjasama di bidang Konsultansi Perencanaan, IT dan Manajemen.</w:t>
      </w:r>
    </w:p>
    <w:p w14:paraId="06E352E3" w14:textId="77777777" w:rsidR="004D2467" w:rsidRDefault="004D2467" w:rsidP="00166A5E">
      <w:pPr>
        <w:spacing w:after="0" w:line="276" w:lineRule="auto"/>
        <w:ind w:left="450"/>
        <w:jc w:val="both"/>
      </w:pPr>
    </w:p>
    <w:p w14:paraId="59EF8922" w14:textId="77777777" w:rsidR="004D2467" w:rsidRDefault="004D2467" w:rsidP="00166A5E">
      <w:pPr>
        <w:spacing w:after="0" w:line="276" w:lineRule="auto"/>
        <w:ind w:left="450"/>
        <w:jc w:val="both"/>
      </w:pPr>
      <w:r>
        <w:t>Dalam Proposal ini, berisikan pengajuan penawaran terhadap rencana pekerjaan yang sesuai dengan kebutuhan terhadap instansi yang Bapak / Ibu kelola. Adapaun dalam Proposal ini juga terdapat informasi seputar kelengkapan administrasi PT. CITA KREASI LATENA, yang terdiri atas Latar Belakang Perusa</w:t>
      </w:r>
      <w:r w:rsidR="00E23A12">
        <w:t>haan</w:t>
      </w:r>
      <w:r>
        <w:t xml:space="preserve">, Serta </w:t>
      </w:r>
      <w:r w:rsidR="00720527">
        <w:rPr>
          <w:lang w:val="en-US"/>
        </w:rPr>
        <w:t>pengalaman perusahaan yang s</w:t>
      </w:r>
      <w:r w:rsidR="00572DBF">
        <w:rPr>
          <w:lang w:val="en-US"/>
        </w:rPr>
        <w:t>e</w:t>
      </w:r>
      <w:r w:rsidR="00720527">
        <w:rPr>
          <w:lang w:val="en-US"/>
        </w:rPr>
        <w:t>belumnya telah berhasil dilaksanakan</w:t>
      </w:r>
      <w:r>
        <w:t xml:space="preserve"> oleh PT. CITA KREASI LATENA.</w:t>
      </w:r>
    </w:p>
    <w:p w14:paraId="556CBFCE" w14:textId="77777777" w:rsidR="004D2467" w:rsidRDefault="004D2467" w:rsidP="00166A5E">
      <w:pPr>
        <w:spacing w:after="0" w:line="276" w:lineRule="auto"/>
        <w:ind w:left="450"/>
        <w:jc w:val="both"/>
      </w:pPr>
    </w:p>
    <w:p w14:paraId="4807359A" w14:textId="77777777" w:rsidR="004D2467" w:rsidRDefault="004D2467" w:rsidP="00166A5E">
      <w:pPr>
        <w:spacing w:after="0" w:line="276" w:lineRule="auto"/>
        <w:ind w:left="450"/>
        <w:jc w:val="both"/>
      </w:pPr>
      <w:r>
        <w:t xml:space="preserve">Semoga dengan adanya </w:t>
      </w:r>
      <w:r w:rsidR="00725C5D">
        <w:t xml:space="preserve">Proposal </w:t>
      </w:r>
      <w:r w:rsidR="00725C5D">
        <w:rPr>
          <w:lang w:val="en-US"/>
        </w:rPr>
        <w:t>Perencanaan Fisik</w:t>
      </w:r>
      <w:r w:rsidR="00725C5D">
        <w:t xml:space="preserve"> </w:t>
      </w:r>
      <w:r>
        <w:t>ini diharapkan adanya kerjasama yang baik untuk memenuhi harapan bersama.</w:t>
      </w:r>
    </w:p>
    <w:p w14:paraId="57A020C6" w14:textId="77777777" w:rsidR="004D2467" w:rsidRDefault="004D2467" w:rsidP="00166A5E">
      <w:pPr>
        <w:spacing w:after="0" w:line="276" w:lineRule="auto"/>
        <w:ind w:left="450"/>
        <w:jc w:val="both"/>
      </w:pPr>
    </w:p>
    <w:p w14:paraId="35161EE0" w14:textId="77777777" w:rsidR="00166A5E" w:rsidRDefault="004D2467" w:rsidP="00166A5E">
      <w:pPr>
        <w:spacing w:after="0" w:line="276" w:lineRule="auto"/>
        <w:ind w:left="450"/>
        <w:jc w:val="both"/>
      </w:pPr>
      <w:r>
        <w:t>Atas perhatian</w:t>
      </w:r>
      <w:r w:rsidR="00166A5E">
        <w:t>nya kami sampaikan terimakasih.</w:t>
      </w:r>
    </w:p>
    <w:p w14:paraId="2CAB5423" w14:textId="77777777" w:rsidR="00166A5E" w:rsidRDefault="00166A5E" w:rsidP="00166A5E">
      <w:pPr>
        <w:spacing w:after="0" w:line="276" w:lineRule="auto"/>
        <w:ind w:left="450"/>
        <w:jc w:val="both"/>
      </w:pPr>
    </w:p>
    <w:p w14:paraId="43C7979C" w14:textId="77777777" w:rsidR="004D2467" w:rsidRDefault="004D2467" w:rsidP="00166A5E">
      <w:pPr>
        <w:spacing w:after="0" w:line="276" w:lineRule="auto"/>
        <w:ind w:left="450"/>
        <w:jc w:val="both"/>
      </w:pPr>
      <w:r>
        <w:t>Wasalamu’alaikum Wr. Wb.</w:t>
      </w:r>
    </w:p>
    <w:p w14:paraId="5B100DCB" w14:textId="77777777" w:rsidR="00084AD1" w:rsidRDefault="00084AD1" w:rsidP="00006057">
      <w:pPr>
        <w:rPr>
          <w:lang w:val="en-US"/>
        </w:rPr>
      </w:pPr>
    </w:p>
    <w:p w14:paraId="11EE0196" w14:textId="77777777" w:rsidR="00084AD1" w:rsidRDefault="00084AD1" w:rsidP="00006057">
      <w:pPr>
        <w:rPr>
          <w:lang w:val="en-US"/>
        </w:rPr>
      </w:pPr>
    </w:p>
    <w:p w14:paraId="72BF8CFD" w14:textId="77777777" w:rsidR="00084AD1" w:rsidRDefault="00084AD1" w:rsidP="00006057">
      <w:pPr>
        <w:rPr>
          <w:lang w:val="en-US"/>
        </w:rPr>
      </w:pPr>
    </w:p>
    <w:p w14:paraId="3990BA46" w14:textId="77777777" w:rsidR="00084AD1" w:rsidRDefault="00084AD1" w:rsidP="00006057">
      <w:pPr>
        <w:rPr>
          <w:lang w:val="en-US"/>
        </w:rPr>
      </w:pPr>
    </w:p>
    <w:p w14:paraId="0046ECB8" w14:textId="77777777" w:rsidR="00084AD1" w:rsidRDefault="00084AD1" w:rsidP="00006057">
      <w:pPr>
        <w:rPr>
          <w:lang w:val="en-US"/>
        </w:rPr>
      </w:pPr>
    </w:p>
    <w:p w14:paraId="3BF407CA" w14:textId="77777777" w:rsidR="003F6937" w:rsidRDefault="003F6937" w:rsidP="00006057">
      <w:pPr>
        <w:rPr>
          <w:lang w:val="en-US"/>
        </w:rPr>
      </w:pPr>
    </w:p>
    <w:p w14:paraId="1BDBAC06" w14:textId="77777777" w:rsidR="00084AD1" w:rsidRDefault="00084AD1" w:rsidP="00006057">
      <w:pPr>
        <w:rPr>
          <w:lang w:val="en-US"/>
        </w:rPr>
      </w:pPr>
    </w:p>
    <w:p w14:paraId="556329A9" w14:textId="77777777" w:rsidR="00084AD1" w:rsidRDefault="00084AD1" w:rsidP="00006057">
      <w:pPr>
        <w:rPr>
          <w:lang w:val="en-US"/>
        </w:rPr>
      </w:pPr>
    </w:p>
    <w:p w14:paraId="58421D2C" w14:textId="77777777" w:rsidR="00084AD1" w:rsidRDefault="00084AD1" w:rsidP="00006057">
      <w:pPr>
        <w:rPr>
          <w:lang w:val="en-US"/>
        </w:rPr>
      </w:pPr>
    </w:p>
    <w:p w14:paraId="7B660695" w14:textId="77777777" w:rsidR="00084AD1" w:rsidRDefault="00402933" w:rsidP="00006057">
      <w:pPr>
        <w:rPr>
          <w:lang w:val="en-US"/>
        </w:rPr>
      </w:pPr>
      <w:r w:rsidRPr="00035593">
        <w:rPr>
          <w:rFonts w:ascii="Century Gothic" w:hAnsi="Century Gothic" w:cstheme="minorHAnsi"/>
          <w:b/>
          <w:noProof/>
          <w:color w:val="FFFFFF" w:themeColor="background1"/>
          <w:lang w:val="en-US"/>
        </w:rPr>
        <w:drawing>
          <wp:anchor distT="0" distB="0" distL="114300" distR="114300" simplePos="0" relativeHeight="251771904" behindDoc="1" locked="0" layoutInCell="1" allowOverlap="1" wp14:anchorId="7D99FB86" wp14:editId="1753343A">
            <wp:simplePos x="0" y="0"/>
            <wp:positionH relativeFrom="page">
              <wp:align>left</wp:align>
            </wp:positionH>
            <wp:positionV relativeFrom="paragraph">
              <wp:posOffset>-838883</wp:posOffset>
            </wp:positionV>
            <wp:extent cx="7602220" cy="2987675"/>
            <wp:effectExtent l="0" t="0" r="0" b="3175"/>
            <wp:wrapNone/>
            <wp:docPr id="17" name="Picture 17" descr="G:\DRONE BELAWAN\DJI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ONE BELAWAN\DJI_0078.JPG"/>
                    <pic:cNvPicPr>
                      <a:picLocks noChangeAspect="1" noChangeArrowheads="1"/>
                    </pic:cNvPicPr>
                  </pic:nvPicPr>
                  <pic:blipFill rotWithShape="1">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pic:blipFill>
                  <pic:spPr bwMode="auto">
                    <a:xfrm>
                      <a:off x="0" y="0"/>
                      <a:ext cx="760222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78E06" w14:textId="77777777" w:rsidR="00402933" w:rsidRDefault="00402933" w:rsidP="00006057">
      <w:pPr>
        <w:rPr>
          <w:lang w:val="en-US"/>
        </w:rPr>
      </w:pPr>
    </w:p>
    <w:p w14:paraId="66B03473" w14:textId="77777777" w:rsidR="00084AD1" w:rsidRDefault="00084AD1" w:rsidP="00006057">
      <w:pPr>
        <w:rPr>
          <w:lang w:val="en-US"/>
        </w:rPr>
      </w:pPr>
    </w:p>
    <w:p w14:paraId="10D9096E" w14:textId="77777777" w:rsidR="00084AD1" w:rsidRDefault="00402933" w:rsidP="00006057">
      <w:pPr>
        <w:rPr>
          <w:lang w:val="en-US"/>
        </w:rPr>
      </w:pPr>
      <w:r w:rsidRPr="00402933">
        <w:rPr>
          <w:noProof/>
          <w:lang w:val="en-US"/>
        </w:rPr>
        <w:drawing>
          <wp:anchor distT="0" distB="0" distL="114300" distR="114300" simplePos="0" relativeHeight="251776000" behindDoc="1" locked="0" layoutInCell="1" allowOverlap="1" wp14:anchorId="6E0741F3" wp14:editId="2779FFEA">
            <wp:simplePos x="0" y="0"/>
            <wp:positionH relativeFrom="column">
              <wp:posOffset>2059305</wp:posOffset>
            </wp:positionH>
            <wp:positionV relativeFrom="paragraph">
              <wp:posOffset>12700</wp:posOffset>
            </wp:positionV>
            <wp:extent cx="4578350" cy="12255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8350" cy="1225550"/>
                    </a:xfrm>
                    <a:prstGeom prst="rect">
                      <a:avLst/>
                    </a:prstGeom>
                    <a:noFill/>
                  </pic:spPr>
                </pic:pic>
              </a:graphicData>
            </a:graphic>
            <wp14:sizeRelH relativeFrom="page">
              <wp14:pctWidth>0</wp14:pctWidth>
            </wp14:sizeRelH>
            <wp14:sizeRelV relativeFrom="page">
              <wp14:pctHeight>0</wp14:pctHeight>
            </wp14:sizeRelV>
          </wp:anchor>
        </w:drawing>
      </w:r>
      <w:r w:rsidRPr="00402933">
        <w:rPr>
          <w:noProof/>
          <w:lang w:val="en-US"/>
        </w:rPr>
        <mc:AlternateContent>
          <mc:Choice Requires="wps">
            <w:drawing>
              <wp:anchor distT="0" distB="0" distL="114300" distR="114300" simplePos="0" relativeHeight="251773952" behindDoc="0" locked="0" layoutInCell="1" allowOverlap="1" wp14:anchorId="0E5B7892" wp14:editId="662D343B">
                <wp:simplePos x="0" y="0"/>
                <wp:positionH relativeFrom="column">
                  <wp:posOffset>4612640</wp:posOffset>
                </wp:positionH>
                <wp:positionV relativeFrom="paragraph">
                  <wp:posOffset>60325</wp:posOffset>
                </wp:positionV>
                <wp:extent cx="1865630" cy="11811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65630" cy="1181100"/>
                        </a:xfrm>
                        <a:prstGeom prst="rect">
                          <a:avLst/>
                        </a:prstGeom>
                        <a:noFill/>
                        <a:ln>
                          <a:noFill/>
                        </a:ln>
                        <a:effectLst/>
                      </wps:spPr>
                      <wps:txbx>
                        <w:txbxContent>
                          <w:p w14:paraId="68FD8248" w14:textId="77777777" w:rsidR="00780615" w:rsidRPr="006F3CF7" w:rsidRDefault="00780615" w:rsidP="00402933">
                            <w:pPr>
                              <w:spacing w:line="360" w:lineRule="auto"/>
                              <w:jc w:val="right"/>
                              <w:rPr>
                                <w:rFonts w:ascii="Britannic Bold" w:hAnsi="Britannic Bold" w:cstheme="minorHAnsi"/>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B7892" id="Text Box 18" o:spid="_x0000_s1028" type="#_x0000_t202" style="position:absolute;margin-left:363.2pt;margin-top:4.75pt;width:146.9pt;height:9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" filled="f" stroked="f">
                <v:textbox>
                  <w:txbxContent>
                    <w:p w14:paraId="68FD8248" w14:textId="77777777" w:rsidR="00780615" w:rsidRPr="006F3CF7" w:rsidRDefault="00780615" w:rsidP="00402933">
                      <w:pPr>
                        <w:spacing w:line="360" w:lineRule="auto"/>
                        <w:jc w:val="right"/>
                        <w:rPr>
                          <w:rFonts w:ascii="Britannic Bold" w:hAnsi="Britannic Bold" w:cstheme="minorHAnsi"/>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sidRPr="00402933">
        <w:rPr>
          <w:noProof/>
          <w:lang w:val="en-US"/>
        </w:rPr>
        <mc:AlternateContent>
          <mc:Choice Requires="wps">
            <w:drawing>
              <wp:anchor distT="0" distB="0" distL="114300" distR="114300" simplePos="0" relativeHeight="251774976" behindDoc="0" locked="0" layoutInCell="1" allowOverlap="1" wp14:anchorId="6F39A84D" wp14:editId="11FA8F42">
                <wp:simplePos x="0" y="0"/>
                <wp:positionH relativeFrom="column">
                  <wp:posOffset>3256915</wp:posOffset>
                </wp:positionH>
                <wp:positionV relativeFrom="paragraph">
                  <wp:posOffset>651510</wp:posOffset>
                </wp:positionV>
                <wp:extent cx="3114675" cy="6953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114675" cy="695325"/>
                        </a:xfrm>
                        <a:prstGeom prst="rect">
                          <a:avLst/>
                        </a:prstGeom>
                        <a:noFill/>
                        <a:ln>
                          <a:noFill/>
                        </a:ln>
                        <a:effectLst/>
                      </wps:spPr>
                      <wps:txbx>
                        <w:txbxContent>
                          <w:p w14:paraId="0D591648" w14:textId="77777777" w:rsidR="00780615" w:rsidRPr="006F3CF7" w:rsidRDefault="00780615" w:rsidP="00402933">
                            <w:pPr>
                              <w:spacing w:after="0" w:line="240" w:lineRule="auto"/>
                              <w:jc w:val="right"/>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DAFTAR 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A84D" id="Text Box 19" o:spid="_x0000_s1029" type="#_x0000_t202" style="position:absolute;margin-left:256.45pt;margin-top:51.3pt;width:245.25pt;height:5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" filled="f" stroked="f">
                <v:textbox>
                  <w:txbxContent>
                    <w:p w14:paraId="0D591648" w14:textId="77777777" w:rsidR="00780615" w:rsidRPr="006F3CF7" w:rsidRDefault="00780615" w:rsidP="00402933">
                      <w:pPr>
                        <w:spacing w:after="0" w:line="240" w:lineRule="auto"/>
                        <w:jc w:val="right"/>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DAFTAR ISI</w:t>
                      </w:r>
                    </w:p>
                  </w:txbxContent>
                </v:textbox>
              </v:shape>
            </w:pict>
          </mc:Fallback>
        </mc:AlternateContent>
      </w:r>
    </w:p>
    <w:p w14:paraId="714B78C8" w14:textId="77777777" w:rsidR="00084AD1" w:rsidRDefault="00084AD1" w:rsidP="00006057">
      <w:pPr>
        <w:rPr>
          <w:lang w:val="en-US"/>
        </w:rPr>
      </w:pPr>
    </w:p>
    <w:p w14:paraId="776576DB" w14:textId="77777777" w:rsidR="00084AD1" w:rsidRDefault="00084AD1" w:rsidP="00006057">
      <w:pPr>
        <w:rPr>
          <w:lang w:val="en-US"/>
        </w:rPr>
      </w:pPr>
    </w:p>
    <w:p w14:paraId="0A8DA679" w14:textId="77777777" w:rsidR="00084AD1" w:rsidRDefault="00084AD1" w:rsidP="00006057">
      <w:pPr>
        <w:rPr>
          <w:lang w:val="en-US"/>
        </w:rPr>
      </w:pPr>
    </w:p>
    <w:p w14:paraId="77382D9F" w14:textId="77777777" w:rsidR="00084AD1" w:rsidRDefault="00084AD1" w:rsidP="00006057">
      <w:pPr>
        <w:rPr>
          <w:lang w:val="en-US"/>
        </w:rPr>
      </w:pPr>
    </w:p>
    <w:tbl>
      <w:tblPr>
        <w:tblStyle w:val="TableGrid"/>
        <w:tblpPr w:leftFromText="180" w:rightFromText="180" w:vertAnchor="page" w:horzAnchor="margin" w:tblpY="5135"/>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639"/>
      </w:tblGrid>
      <w:tr w:rsidR="00402933" w:rsidRPr="002242F9" w14:paraId="7ACA2348" w14:textId="77777777" w:rsidTr="00402933">
        <w:trPr>
          <w:trHeight w:val="536"/>
        </w:trPr>
        <w:tc>
          <w:tcPr>
            <w:tcW w:w="575" w:type="dxa"/>
            <w:shd w:val="clear" w:color="auto" w:fill="17365D" w:themeFill="text2" w:themeFillShade="BF"/>
            <w:vAlign w:val="center"/>
          </w:tcPr>
          <w:p w14:paraId="413B1968" w14:textId="77777777" w:rsidR="00402933" w:rsidRDefault="00402933" w:rsidP="00402933">
            <w:pPr>
              <w:spacing w:after="0" w:line="240" w:lineRule="auto"/>
              <w:rPr>
                <w:rFonts w:cstheme="minorHAnsi"/>
                <w:b/>
                <w:color w:val="FFFFFF" w:themeColor="background1"/>
                <w:sz w:val="28"/>
                <w:lang w:val="en-US"/>
              </w:rPr>
            </w:pPr>
          </w:p>
          <w:p w14:paraId="134A934F" w14:textId="77777777" w:rsidR="00402933" w:rsidRPr="002242F9" w:rsidRDefault="00402933" w:rsidP="00402933">
            <w:pPr>
              <w:spacing w:after="0" w:line="240" w:lineRule="auto"/>
              <w:jc w:val="center"/>
              <w:rPr>
                <w:rFonts w:cstheme="minorHAnsi"/>
                <w:b/>
                <w:sz w:val="28"/>
                <w:lang w:val="en-US"/>
              </w:rPr>
            </w:pPr>
          </w:p>
        </w:tc>
        <w:tc>
          <w:tcPr>
            <w:tcW w:w="8639" w:type="dxa"/>
            <w:shd w:val="clear" w:color="auto" w:fill="B6DDE8" w:themeFill="accent5" w:themeFillTint="66"/>
            <w:vAlign w:val="center"/>
          </w:tcPr>
          <w:p w14:paraId="2F020016" w14:textId="77777777" w:rsidR="00402933" w:rsidRPr="002242F9" w:rsidRDefault="00402933" w:rsidP="00402933">
            <w:pPr>
              <w:spacing w:after="0" w:line="240" w:lineRule="auto"/>
              <w:rPr>
                <w:rFonts w:cstheme="minorHAnsi"/>
                <w:b/>
                <w:lang w:val="en-US"/>
              </w:rPr>
            </w:pPr>
            <w:r>
              <w:rPr>
                <w:rFonts w:cstheme="minorHAnsi"/>
                <w:sz w:val="28"/>
                <w:lang w:val="en-US"/>
              </w:rPr>
              <w:t>DAFTAR ISI</w:t>
            </w:r>
          </w:p>
        </w:tc>
      </w:tr>
      <w:tr w:rsidR="00402933" w:rsidRPr="002242F9" w14:paraId="0A05BF66" w14:textId="77777777" w:rsidTr="00402933">
        <w:trPr>
          <w:trHeight w:val="566"/>
        </w:trPr>
        <w:tc>
          <w:tcPr>
            <w:tcW w:w="575" w:type="dxa"/>
            <w:shd w:val="clear" w:color="auto" w:fill="auto"/>
            <w:vAlign w:val="center"/>
          </w:tcPr>
          <w:p w14:paraId="37B87273" w14:textId="77777777" w:rsidR="00402933" w:rsidRPr="002242F9" w:rsidRDefault="00402933" w:rsidP="00402933">
            <w:pPr>
              <w:spacing w:after="0" w:line="240" w:lineRule="auto"/>
              <w:jc w:val="center"/>
              <w:rPr>
                <w:rFonts w:cstheme="minorHAnsi"/>
                <w:b/>
                <w:color w:val="FFFFFF" w:themeColor="background1"/>
                <w:sz w:val="28"/>
                <w:lang w:val="en-US"/>
              </w:rPr>
            </w:pPr>
          </w:p>
        </w:tc>
        <w:tc>
          <w:tcPr>
            <w:tcW w:w="8639" w:type="dxa"/>
            <w:shd w:val="clear" w:color="auto" w:fill="auto"/>
            <w:vAlign w:val="center"/>
          </w:tcPr>
          <w:p w14:paraId="3A0B71D5" w14:textId="77777777" w:rsidR="00402933" w:rsidRPr="00AC539A" w:rsidRDefault="00703C6B" w:rsidP="00402933">
            <w:pPr>
              <w:pStyle w:val="TOC1"/>
              <w:tabs>
                <w:tab w:val="right" w:leader="dot" w:pos="7576"/>
              </w:tabs>
              <w:spacing w:before="240" w:after="0" w:line="276" w:lineRule="auto"/>
              <w:rPr>
                <w:rFonts w:cstheme="minorHAnsi"/>
                <w:noProof/>
                <w:sz w:val="24"/>
                <w:szCs w:val="24"/>
              </w:rPr>
            </w:pPr>
            <w:hyperlink w:anchor="_Toc449965995" w:history="1">
              <w:r w:rsidR="00402933" w:rsidRPr="00AC539A">
                <w:rPr>
                  <w:rStyle w:val="Hyperlink"/>
                  <w:rFonts w:cstheme="minorHAnsi"/>
                  <w:noProof/>
                  <w:color w:val="auto"/>
                  <w:sz w:val="24"/>
                  <w:szCs w:val="24"/>
                  <w:u w:val="none"/>
                </w:rPr>
                <w:t>DAFTAR ISI</w:t>
              </w:r>
              <w:r w:rsidR="00402933" w:rsidRPr="00AC539A">
                <w:rPr>
                  <w:rFonts w:cstheme="minorHAnsi"/>
                  <w:noProof/>
                  <w:webHidden/>
                  <w:sz w:val="24"/>
                  <w:szCs w:val="24"/>
                </w:rPr>
                <w:tab/>
              </w:r>
              <w:r w:rsidR="00572DBF">
                <w:rPr>
                  <w:rFonts w:cstheme="minorHAnsi"/>
                  <w:noProof/>
                  <w:webHidden/>
                  <w:sz w:val="24"/>
                  <w:szCs w:val="24"/>
                </w:rPr>
                <w:t>2</w:t>
              </w:r>
            </w:hyperlink>
          </w:p>
          <w:p w14:paraId="641AB9DD" w14:textId="77777777" w:rsidR="00402933" w:rsidRPr="00AC539A" w:rsidRDefault="00703C6B" w:rsidP="00402933">
            <w:pPr>
              <w:pStyle w:val="TOC1"/>
              <w:tabs>
                <w:tab w:val="left" w:pos="440"/>
                <w:tab w:val="right" w:leader="dot" w:pos="7576"/>
              </w:tabs>
              <w:spacing w:after="0" w:line="276" w:lineRule="auto"/>
              <w:rPr>
                <w:rFonts w:cstheme="minorHAnsi"/>
                <w:noProof/>
                <w:sz w:val="24"/>
                <w:szCs w:val="24"/>
              </w:rPr>
            </w:pPr>
            <w:hyperlink w:anchor="_Toc449965996" w:history="1">
              <w:r w:rsidR="00402933" w:rsidRPr="00AC539A">
                <w:rPr>
                  <w:rStyle w:val="Hyperlink"/>
                  <w:rFonts w:cstheme="minorHAnsi"/>
                  <w:noProof/>
                  <w:color w:val="auto"/>
                  <w:sz w:val="24"/>
                  <w:szCs w:val="24"/>
                  <w:u w:val="none"/>
                </w:rPr>
                <w:t>PENDAHULUAN</w:t>
              </w:r>
              <w:r w:rsidR="00402933" w:rsidRPr="00AC539A">
                <w:rPr>
                  <w:rFonts w:cstheme="minorHAnsi"/>
                  <w:noProof/>
                  <w:webHidden/>
                  <w:sz w:val="24"/>
                  <w:szCs w:val="24"/>
                </w:rPr>
                <w:tab/>
              </w:r>
              <w:r w:rsidR="00572DBF">
                <w:rPr>
                  <w:rFonts w:cstheme="minorHAnsi"/>
                  <w:noProof/>
                  <w:webHidden/>
                  <w:sz w:val="24"/>
                  <w:szCs w:val="24"/>
                </w:rPr>
                <w:t>3</w:t>
              </w:r>
            </w:hyperlink>
          </w:p>
          <w:p w14:paraId="70594A0B" w14:textId="77777777" w:rsidR="00402933" w:rsidRPr="00AC539A" w:rsidRDefault="00703C6B" w:rsidP="00402933">
            <w:pPr>
              <w:pStyle w:val="TOC2"/>
              <w:spacing w:after="0" w:line="276" w:lineRule="auto"/>
            </w:pPr>
            <w:hyperlink w:anchor="_Toc449965997" w:history="1">
              <w:r w:rsidR="00402933" w:rsidRPr="00AC539A">
                <w:rPr>
                  <w:rStyle w:val="Hyperlink"/>
                  <w:color w:val="auto"/>
                  <w:u w:val="none"/>
                  <w14:scene3d>
                    <w14:camera w14:prst="orthographicFront"/>
                    <w14:lightRig w14:rig="threePt" w14:dir="t">
                      <w14:rot w14:lat="0" w14:lon="0" w14:rev="0"/>
                    </w14:lightRig>
                  </w14:scene3d>
                </w:rPr>
                <w:t>1.1</w:t>
              </w:r>
              <w:r w:rsidR="00402933" w:rsidRPr="00AC539A">
                <w:tab/>
              </w:r>
              <w:r w:rsidR="00402933" w:rsidRPr="00AC539A">
                <w:rPr>
                  <w:rStyle w:val="Hyperlink"/>
                  <w:color w:val="auto"/>
                  <w:u w:val="none"/>
                </w:rPr>
                <w:t>Latar Belakang</w:t>
              </w:r>
              <w:r w:rsidR="00402933" w:rsidRPr="00AC539A">
                <w:rPr>
                  <w:webHidden/>
                </w:rPr>
                <w:tab/>
              </w:r>
              <w:r w:rsidR="00572DBF">
                <w:rPr>
                  <w:webHidden/>
                </w:rPr>
                <w:t>3</w:t>
              </w:r>
            </w:hyperlink>
          </w:p>
          <w:p w14:paraId="2C7A8461" w14:textId="77777777" w:rsidR="00402933" w:rsidRPr="00AC539A" w:rsidRDefault="00703C6B" w:rsidP="00402933">
            <w:pPr>
              <w:pStyle w:val="TOC2"/>
              <w:spacing w:after="0" w:line="276" w:lineRule="auto"/>
            </w:pPr>
            <w:hyperlink w:anchor="_Toc449965998" w:history="1">
              <w:r w:rsidR="00402933" w:rsidRPr="00AC539A">
                <w:rPr>
                  <w:rStyle w:val="Hyperlink"/>
                  <w:color w:val="auto"/>
                  <w:u w:val="none"/>
                  <w14:scene3d>
                    <w14:camera w14:prst="orthographicFront"/>
                    <w14:lightRig w14:rig="threePt" w14:dir="t">
                      <w14:rot w14:lat="0" w14:lon="0" w14:rev="0"/>
                    </w14:lightRig>
                  </w14:scene3d>
                </w:rPr>
                <w:t>1.2</w:t>
              </w:r>
              <w:r w:rsidR="00402933" w:rsidRPr="00AC539A">
                <w:tab/>
              </w:r>
              <w:r w:rsidR="00402933" w:rsidRPr="00AC539A">
                <w:rPr>
                  <w:rStyle w:val="Hyperlink"/>
                  <w:color w:val="auto"/>
                  <w:u w:val="none"/>
                </w:rPr>
                <w:t>Landasan Hukum</w:t>
              </w:r>
              <w:r w:rsidR="00402933" w:rsidRPr="00AC539A">
                <w:rPr>
                  <w:webHidden/>
                </w:rPr>
                <w:tab/>
              </w:r>
              <w:r w:rsidR="00572DBF">
                <w:rPr>
                  <w:webHidden/>
                </w:rPr>
                <w:t>4</w:t>
              </w:r>
            </w:hyperlink>
          </w:p>
          <w:p w14:paraId="733544CB" w14:textId="77777777" w:rsidR="00402933" w:rsidRDefault="00402933" w:rsidP="00402933">
            <w:pPr>
              <w:pStyle w:val="TOC2"/>
              <w:spacing w:after="0" w:line="276" w:lineRule="auto"/>
            </w:pPr>
            <w:r>
              <w:t>1.3</w:t>
            </w:r>
            <w:r>
              <w:tab/>
            </w:r>
            <w:r w:rsidR="00572DBF">
              <w:t xml:space="preserve">Azas </w:t>
            </w:r>
            <w:r>
              <w:t>dan Tujuan</w:t>
            </w:r>
            <w:r>
              <w:tab/>
            </w:r>
            <w:r w:rsidR="00572DBF">
              <w:t>5</w:t>
            </w:r>
          </w:p>
          <w:p w14:paraId="5D9D0B7E" w14:textId="77777777" w:rsidR="006102B6" w:rsidRPr="001A4815" w:rsidRDefault="006102B6" w:rsidP="006102B6">
            <w:pPr>
              <w:pStyle w:val="TOC2"/>
              <w:spacing w:after="0" w:line="276" w:lineRule="auto"/>
            </w:pPr>
            <w:r>
              <w:t>1.4</w:t>
            </w:r>
            <w:r w:rsidRPr="00AC539A">
              <w:tab/>
            </w:r>
            <w:r>
              <w:t>Sasaran &amp; Fungsi</w:t>
            </w:r>
            <w:r>
              <w:tab/>
              <w:t>6</w:t>
            </w:r>
          </w:p>
          <w:p w14:paraId="6CCEC267" w14:textId="77777777" w:rsidR="006102B6" w:rsidRDefault="006102B6" w:rsidP="006102B6">
            <w:pPr>
              <w:pStyle w:val="TOC2"/>
              <w:spacing w:after="0" w:line="276" w:lineRule="auto"/>
            </w:pPr>
            <w:r>
              <w:t>1.5</w:t>
            </w:r>
            <w:r w:rsidRPr="00AC539A">
              <w:tab/>
              <w:t>Keluaran</w:t>
            </w:r>
            <w:r>
              <w:tab/>
              <w:t>6</w:t>
            </w:r>
          </w:p>
          <w:p w14:paraId="5304DD42" w14:textId="77777777" w:rsidR="00402933" w:rsidRPr="00AC539A" w:rsidRDefault="006102B6" w:rsidP="005D71E7">
            <w:pPr>
              <w:pStyle w:val="TOC2"/>
              <w:spacing w:after="0" w:line="276" w:lineRule="auto"/>
            </w:pPr>
            <w:r>
              <w:t>1.6</w:t>
            </w:r>
            <w:r w:rsidRPr="00AC539A">
              <w:tab/>
            </w:r>
            <w:r>
              <w:t>Dokumen Pelaporan</w:t>
            </w:r>
            <w:r>
              <w:tab/>
              <w:t>8</w:t>
            </w:r>
          </w:p>
          <w:p w14:paraId="7CA8FFEB" w14:textId="77777777" w:rsidR="00402933" w:rsidRPr="00844111" w:rsidRDefault="00703C6B" w:rsidP="005D71E7">
            <w:pPr>
              <w:pStyle w:val="TOC2"/>
              <w:spacing w:after="0" w:line="276" w:lineRule="auto"/>
            </w:pPr>
            <w:hyperlink w:anchor="_Toc449966002" w:history="1">
              <w:r w:rsidR="005D71E7" w:rsidRPr="00844111">
                <w:rPr>
                  <w:rStyle w:val="Hyperlink"/>
                  <w:color w:val="auto"/>
                  <w:u w:val="none"/>
                  <w14:scene3d>
                    <w14:camera w14:prst="orthographicFront"/>
                    <w14:lightRig w14:rig="threePt" w14:dir="t">
                      <w14:rot w14:lat="0" w14:lon="0" w14:rev="0"/>
                    </w14:lightRig>
                  </w14:scene3d>
                </w:rPr>
                <w:t>1.7</w:t>
              </w:r>
              <w:r w:rsidR="00402933" w:rsidRPr="00844111">
                <w:tab/>
              </w:r>
              <w:r w:rsidR="00BA3D7A" w:rsidRPr="00844111">
                <w:t>Profil Perusahaan</w:t>
              </w:r>
              <w:r w:rsidR="00402933" w:rsidRPr="00844111">
                <w:rPr>
                  <w:webHidden/>
                </w:rPr>
                <w:tab/>
              </w:r>
              <w:r w:rsidR="003D1EB2" w:rsidRPr="00844111">
                <w:rPr>
                  <w:webHidden/>
                </w:rPr>
                <w:t>9</w:t>
              </w:r>
            </w:hyperlink>
          </w:p>
          <w:p w14:paraId="7A6EDD7E" w14:textId="77777777" w:rsidR="00402933" w:rsidRPr="00844111" w:rsidRDefault="00703C6B" w:rsidP="00402933">
            <w:pPr>
              <w:pStyle w:val="TOC2"/>
              <w:spacing w:after="0" w:line="276" w:lineRule="auto"/>
            </w:pPr>
            <w:hyperlink w:anchor="_Toc449966005" w:history="1">
              <w:r w:rsidR="005D71E7" w:rsidRPr="00844111">
                <w:rPr>
                  <w:rStyle w:val="Hyperlink"/>
                  <w:color w:val="auto"/>
                  <w:u w:val="none"/>
                  <w14:scene3d>
                    <w14:camera w14:prst="orthographicFront"/>
                    <w14:lightRig w14:rig="threePt" w14:dir="t">
                      <w14:rot w14:lat="0" w14:lon="0" w14:rev="0"/>
                    </w14:lightRig>
                  </w14:scene3d>
                </w:rPr>
                <w:t>1.8</w:t>
              </w:r>
              <w:r w:rsidR="00402933" w:rsidRPr="00844111">
                <w:tab/>
              </w:r>
              <w:r w:rsidR="003D1EB2" w:rsidRPr="00844111">
                <w:rPr>
                  <w:rStyle w:val="Hyperlink"/>
                  <w:color w:val="auto"/>
                  <w:u w:val="none"/>
                </w:rPr>
                <w:t>Penawaran Harga</w:t>
              </w:r>
              <w:r w:rsidR="00402933" w:rsidRPr="00844111">
                <w:rPr>
                  <w:webHidden/>
                </w:rPr>
                <w:tab/>
              </w:r>
              <w:r w:rsidR="003D1EB2" w:rsidRPr="00844111">
                <w:rPr>
                  <w:webHidden/>
                </w:rPr>
                <w:t>1</w:t>
              </w:r>
              <w:r w:rsidR="00415043">
                <w:rPr>
                  <w:webHidden/>
                </w:rPr>
                <w:t>0</w:t>
              </w:r>
            </w:hyperlink>
          </w:p>
          <w:p w14:paraId="0A34262F" w14:textId="77777777" w:rsidR="00402933" w:rsidRDefault="00703C6B" w:rsidP="003D1EB2">
            <w:pPr>
              <w:pStyle w:val="TOC2"/>
              <w:spacing w:after="0" w:line="276" w:lineRule="auto"/>
            </w:pPr>
            <w:hyperlink w:anchor="_Toc449966007" w:history="1">
              <w:r w:rsidR="005D71E7" w:rsidRPr="00844111">
                <w:rPr>
                  <w:rStyle w:val="Hyperlink"/>
                  <w:color w:val="auto"/>
                  <w:u w:val="none"/>
                  <w14:scene3d>
                    <w14:camera w14:prst="orthographicFront"/>
                    <w14:lightRig w14:rig="threePt" w14:dir="t">
                      <w14:rot w14:lat="0" w14:lon="0" w14:rev="0"/>
                    </w14:lightRig>
                  </w14:scene3d>
                </w:rPr>
                <w:t>1.9</w:t>
              </w:r>
              <w:r w:rsidR="00402933" w:rsidRPr="00844111">
                <w:tab/>
              </w:r>
              <w:r w:rsidR="003D1EB2" w:rsidRPr="00844111">
                <w:t>Pengalaman Perusahaan</w:t>
              </w:r>
              <w:r w:rsidR="00402933" w:rsidRPr="00844111">
                <w:rPr>
                  <w:webHidden/>
                </w:rPr>
                <w:tab/>
              </w:r>
              <w:r w:rsidR="003D1EB2" w:rsidRPr="00844111">
                <w:rPr>
                  <w:webHidden/>
                </w:rPr>
                <w:t>1</w:t>
              </w:r>
              <w:r w:rsidR="00415043">
                <w:rPr>
                  <w:webHidden/>
                </w:rPr>
                <w:t>0</w:t>
              </w:r>
            </w:hyperlink>
          </w:p>
          <w:p w14:paraId="0DA992D9" w14:textId="77777777" w:rsidR="008477F0" w:rsidRPr="008477F0" w:rsidRDefault="00703C6B" w:rsidP="002D104E">
            <w:pPr>
              <w:pStyle w:val="TOC2"/>
              <w:spacing w:after="0" w:line="276" w:lineRule="auto"/>
            </w:pPr>
            <w:hyperlink w:anchor="_Toc449966007" w:history="1">
              <w:r w:rsidR="008477F0" w:rsidRPr="00531A3B">
                <w:rPr>
                  <w:rStyle w:val="Hyperlink"/>
                  <w:color w:val="auto"/>
                  <w:u w:val="none"/>
                  <w14:scene3d>
                    <w14:camera w14:prst="orthographicFront"/>
                    <w14:lightRig w14:rig="threePt" w14:dir="t">
                      <w14:rot w14:lat="0" w14:lon="0" w14:rev="0"/>
                    </w14:lightRig>
                  </w14:scene3d>
                </w:rPr>
                <w:t>2.0</w:t>
              </w:r>
              <w:r w:rsidR="008477F0" w:rsidRPr="00531A3B">
                <w:tab/>
              </w:r>
              <w:r w:rsidR="008477F0">
                <w:t>Produk dan inovasi</w:t>
              </w:r>
              <w:r w:rsidR="008477F0" w:rsidRPr="00844111">
                <w:rPr>
                  <w:webHidden/>
                </w:rPr>
                <w:tab/>
                <w:t>1</w:t>
              </w:r>
              <w:r w:rsidR="001F3407">
                <w:rPr>
                  <w:webHidden/>
                </w:rPr>
                <w:t>1</w:t>
              </w:r>
            </w:hyperlink>
          </w:p>
          <w:p w14:paraId="3D734408" w14:textId="77777777" w:rsidR="00402933" w:rsidRPr="00C6397E" w:rsidRDefault="00703C6B" w:rsidP="00402933">
            <w:pPr>
              <w:pStyle w:val="TOC1"/>
              <w:tabs>
                <w:tab w:val="left" w:pos="440"/>
                <w:tab w:val="right" w:leader="dot" w:pos="7576"/>
              </w:tabs>
              <w:spacing w:line="276" w:lineRule="auto"/>
              <w:rPr>
                <w:rFonts w:cstheme="minorHAnsi"/>
                <w:noProof/>
              </w:rPr>
            </w:pPr>
            <w:hyperlink w:anchor="_Toc449966030" w:history="1">
              <w:r w:rsidR="00402933" w:rsidRPr="00AC539A">
                <w:rPr>
                  <w:rStyle w:val="Hyperlink"/>
                  <w:rFonts w:cstheme="minorHAnsi"/>
                  <w:noProof/>
                  <w:color w:val="auto"/>
                  <w:sz w:val="24"/>
                  <w:szCs w:val="24"/>
                  <w:u w:val="none"/>
                </w:rPr>
                <w:t>PENUTUP</w:t>
              </w:r>
              <w:r w:rsidR="00402933" w:rsidRPr="00AC539A">
                <w:rPr>
                  <w:rFonts w:cstheme="minorHAnsi"/>
                  <w:noProof/>
                  <w:webHidden/>
                  <w:sz w:val="24"/>
                  <w:szCs w:val="24"/>
                </w:rPr>
                <w:tab/>
              </w:r>
              <w:r w:rsidR="003F6937">
                <w:rPr>
                  <w:rFonts w:cstheme="minorHAnsi"/>
                  <w:noProof/>
                  <w:webHidden/>
                  <w:sz w:val="24"/>
                  <w:szCs w:val="24"/>
                </w:rPr>
                <w:t>1</w:t>
              </w:r>
              <w:r w:rsidR="00C32E1A">
                <w:rPr>
                  <w:rFonts w:cstheme="minorHAnsi"/>
                  <w:noProof/>
                  <w:webHidden/>
                  <w:sz w:val="24"/>
                  <w:szCs w:val="24"/>
                </w:rPr>
                <w:t>5</w:t>
              </w:r>
            </w:hyperlink>
          </w:p>
        </w:tc>
      </w:tr>
    </w:tbl>
    <w:p w14:paraId="198C7364" w14:textId="77777777" w:rsidR="00084AD1" w:rsidRDefault="00084AD1" w:rsidP="00006057">
      <w:pPr>
        <w:rPr>
          <w:lang w:val="en-US"/>
        </w:rPr>
      </w:pPr>
    </w:p>
    <w:p w14:paraId="3C3373CF" w14:textId="77777777" w:rsidR="003F6937" w:rsidRDefault="003F6937" w:rsidP="00D415E9">
      <w:pPr>
        <w:pStyle w:val="Heading1"/>
        <w:numPr>
          <w:ilvl w:val="0"/>
          <w:numId w:val="0"/>
        </w:numPr>
        <w:jc w:val="left"/>
        <w:rPr>
          <w:rFonts w:ascii="Century Gothic" w:hAnsi="Century Gothic" w:cstheme="minorHAnsi"/>
          <w:b w:val="0"/>
          <w:color w:val="FFFFFF" w:themeColor="background1"/>
          <w:lang w:val="en-US"/>
        </w:rPr>
      </w:pPr>
    </w:p>
    <w:p w14:paraId="1CEE93AF" w14:textId="77777777" w:rsidR="003F6937" w:rsidRPr="003F6937" w:rsidRDefault="003F6937" w:rsidP="003F6937">
      <w:pPr>
        <w:rPr>
          <w:lang w:val="en-US"/>
        </w:rPr>
      </w:pPr>
    </w:p>
    <w:p w14:paraId="07A45EFE" w14:textId="77777777" w:rsidR="00C25CD3" w:rsidRDefault="003F6937" w:rsidP="00F839BC">
      <w:pPr>
        <w:pStyle w:val="Heading1"/>
        <w:numPr>
          <w:ilvl w:val="0"/>
          <w:numId w:val="0"/>
        </w:numPr>
        <w:ind w:left="432"/>
        <w:rPr>
          <w:rFonts w:ascii="Century Gothic" w:hAnsi="Century Gothic" w:cstheme="minorHAnsi"/>
          <w:b w:val="0"/>
          <w:color w:val="FFFFFF" w:themeColor="background1"/>
          <w:lang w:val="en-US"/>
        </w:rPr>
      </w:pPr>
      <w:r w:rsidRPr="00035593">
        <w:rPr>
          <w:rFonts w:ascii="Century Gothic" w:hAnsi="Century Gothic" w:cstheme="minorHAnsi"/>
          <w:b w:val="0"/>
          <w:noProof/>
          <w:color w:val="FFFFFF" w:themeColor="background1"/>
          <w:lang w:val="en-US"/>
        </w:rPr>
        <w:lastRenderedPageBreak/>
        <w:drawing>
          <wp:anchor distT="0" distB="0" distL="114300" distR="114300" simplePos="0" relativeHeight="251746304" behindDoc="1" locked="0" layoutInCell="1" allowOverlap="1" wp14:anchorId="54567F10" wp14:editId="15556979">
            <wp:simplePos x="0" y="0"/>
            <wp:positionH relativeFrom="column">
              <wp:posOffset>-849881</wp:posOffset>
            </wp:positionH>
            <wp:positionV relativeFrom="paragraph">
              <wp:posOffset>-749719</wp:posOffset>
            </wp:positionV>
            <wp:extent cx="7602220" cy="2987675"/>
            <wp:effectExtent l="0" t="0" r="0" b="3175"/>
            <wp:wrapNone/>
            <wp:docPr id="33" name="Picture 33" descr="G:\DRONE BELAWAN\DJI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ONE BELAWAN\DJI_0078.JPG"/>
                    <pic:cNvPicPr>
                      <a:picLocks noChangeAspect="1" noChangeArrowheads="1"/>
                    </pic:cNvPicPr>
                  </pic:nvPicPr>
                  <pic:blipFill rotWithShape="1">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pic:blipFill>
                  <pic:spPr bwMode="auto">
                    <a:xfrm>
                      <a:off x="0" y="0"/>
                      <a:ext cx="760222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5593" w:rsidRPr="00035593">
        <w:rPr>
          <w:rFonts w:ascii="Century Gothic" w:hAnsi="Century Gothic" w:cstheme="minorHAnsi"/>
          <w:b w:val="0"/>
          <w:noProof/>
          <w:color w:val="FFFFFF" w:themeColor="background1"/>
          <w:lang w:val="en-US"/>
        </w:rPr>
        <mc:AlternateContent>
          <mc:Choice Requires="wps">
            <w:drawing>
              <wp:anchor distT="0" distB="0" distL="114300" distR="114300" simplePos="0" relativeHeight="251748352" behindDoc="0" locked="0" layoutInCell="1" allowOverlap="1" wp14:anchorId="08BC0693" wp14:editId="3054F10C">
                <wp:simplePos x="0" y="0"/>
                <wp:positionH relativeFrom="column">
                  <wp:posOffset>3383915</wp:posOffset>
                </wp:positionH>
                <wp:positionV relativeFrom="paragraph">
                  <wp:posOffset>1098105</wp:posOffset>
                </wp:positionV>
                <wp:extent cx="3114675" cy="1181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114675" cy="1181100"/>
                        </a:xfrm>
                        <a:prstGeom prst="rect">
                          <a:avLst/>
                        </a:prstGeom>
                        <a:noFill/>
                        <a:ln>
                          <a:noFill/>
                        </a:ln>
                        <a:effectLst/>
                      </wps:spPr>
                      <wps:txbx>
                        <w:txbxContent>
                          <w:p w14:paraId="1C8243F6" w14:textId="77777777" w:rsidR="00780615" w:rsidRDefault="00780615" w:rsidP="00035593">
                            <w:pPr>
                              <w:spacing w:after="0" w:line="276"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p w14:paraId="4C75F900" w14:textId="77777777" w:rsidR="00780615" w:rsidRPr="006F3CF7" w:rsidRDefault="00780615" w:rsidP="00035593">
                            <w:pPr>
                              <w:spacing w:after="0" w:line="240" w:lineRule="auto"/>
                              <w:jc w:val="right"/>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35593">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PENDAHULUAN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0693" id="Text Box 32" o:spid="_x0000_s1030" type="#_x0000_t202" style="position:absolute;left:0;text-align:left;margin-left:266.45pt;margin-top:86.45pt;width:245.25pt;height: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" filled="f" stroked="f">
                <v:textbox>
                  <w:txbxContent>
                    <w:p w14:paraId="1C8243F6" w14:textId="77777777" w:rsidR="00780615" w:rsidRDefault="00780615" w:rsidP="00035593">
                      <w:pPr>
                        <w:spacing w:after="0" w:line="276"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p w14:paraId="4C75F900" w14:textId="77777777" w:rsidR="00780615" w:rsidRPr="006F3CF7" w:rsidRDefault="00780615" w:rsidP="00035593">
                      <w:pPr>
                        <w:spacing w:after="0" w:line="240" w:lineRule="auto"/>
                        <w:jc w:val="right"/>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35593">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PENDAHULUAN</w:t>
                      </w:r>
                    </w:p>
                  </w:txbxContent>
                </v:textbox>
              </v:shape>
            </w:pict>
          </mc:Fallback>
        </mc:AlternateContent>
      </w:r>
      <w:r w:rsidR="00035593" w:rsidRPr="00035593">
        <w:rPr>
          <w:rFonts w:ascii="Century Gothic" w:hAnsi="Century Gothic" w:cstheme="minorHAnsi"/>
          <w:b w:val="0"/>
          <w:noProof/>
          <w:color w:val="FFFFFF" w:themeColor="background1"/>
          <w:lang w:val="en-US"/>
        </w:rPr>
        <w:drawing>
          <wp:anchor distT="0" distB="0" distL="114300" distR="114300" simplePos="0" relativeHeight="251749376" behindDoc="1" locked="0" layoutInCell="1" allowOverlap="1" wp14:anchorId="45B02350" wp14:editId="1147989F">
            <wp:simplePos x="0" y="0"/>
            <wp:positionH relativeFrom="column">
              <wp:posOffset>2185035</wp:posOffset>
            </wp:positionH>
            <wp:positionV relativeFrom="paragraph">
              <wp:posOffset>996950</wp:posOffset>
            </wp:positionV>
            <wp:extent cx="4578350" cy="12255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8350" cy="1225550"/>
                    </a:xfrm>
                    <a:prstGeom prst="rect">
                      <a:avLst/>
                    </a:prstGeom>
                    <a:noFill/>
                  </pic:spPr>
                </pic:pic>
              </a:graphicData>
            </a:graphic>
            <wp14:sizeRelH relativeFrom="page">
              <wp14:pctWidth>0</wp14:pctWidth>
            </wp14:sizeRelH>
            <wp14:sizeRelV relativeFrom="page">
              <wp14:pctHeight>0</wp14:pctHeight>
            </wp14:sizeRelV>
          </wp:anchor>
        </w:drawing>
      </w:r>
      <w:r w:rsidR="00035593" w:rsidRPr="00035593">
        <w:rPr>
          <w:rFonts w:ascii="Century Gothic" w:hAnsi="Century Gothic" w:cstheme="minorHAnsi"/>
          <w:b w:val="0"/>
          <w:noProof/>
          <w:color w:val="FFFFFF" w:themeColor="background1"/>
          <w:lang w:val="en-US"/>
        </w:rPr>
        <mc:AlternateContent>
          <mc:Choice Requires="wps">
            <w:drawing>
              <wp:anchor distT="0" distB="0" distL="114300" distR="114300" simplePos="0" relativeHeight="251747328" behindDoc="0" locked="0" layoutInCell="1" allowOverlap="1" wp14:anchorId="02B6B61A" wp14:editId="3674A89C">
                <wp:simplePos x="0" y="0"/>
                <wp:positionH relativeFrom="column">
                  <wp:posOffset>4738370</wp:posOffset>
                </wp:positionH>
                <wp:positionV relativeFrom="paragraph">
                  <wp:posOffset>1044575</wp:posOffset>
                </wp:positionV>
                <wp:extent cx="1865630" cy="1181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5630" cy="1181100"/>
                        </a:xfrm>
                        <a:prstGeom prst="rect">
                          <a:avLst/>
                        </a:prstGeom>
                        <a:noFill/>
                        <a:ln>
                          <a:noFill/>
                        </a:ln>
                        <a:effectLst/>
                      </wps:spPr>
                      <wps:txbx>
                        <w:txbxContent>
                          <w:p w14:paraId="41B6C66E" w14:textId="77777777" w:rsidR="00780615" w:rsidRPr="006F3CF7" w:rsidRDefault="00780615" w:rsidP="00035593">
                            <w:pPr>
                              <w:spacing w:line="360" w:lineRule="auto"/>
                              <w:jc w:val="right"/>
                              <w:rPr>
                                <w:rFonts w:ascii="Britannic Bold" w:hAnsi="Britannic Bold" w:cstheme="minorHAnsi"/>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B61A" id="Text Box 24" o:spid="_x0000_s1031" type="#_x0000_t202" style="position:absolute;left:0;text-align:left;margin-left:373.1pt;margin-top:82.25pt;width:146.9pt;height:9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" filled="f" stroked="f">
                <v:textbox>
                  <w:txbxContent>
                    <w:p w14:paraId="41B6C66E" w14:textId="77777777" w:rsidR="00780615" w:rsidRPr="006F3CF7" w:rsidRDefault="00780615" w:rsidP="00035593">
                      <w:pPr>
                        <w:spacing w:line="360" w:lineRule="auto"/>
                        <w:jc w:val="right"/>
                        <w:rPr>
                          <w:rFonts w:ascii="Britannic Bold" w:hAnsi="Britannic Bold" w:cstheme="minorHAnsi"/>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14:paraId="47DCF583" w14:textId="77777777" w:rsidR="00D8777D" w:rsidRDefault="00D8777D" w:rsidP="00B20921">
      <w:pPr>
        <w:spacing w:before="240" w:line="360" w:lineRule="auto"/>
        <w:ind w:left="720"/>
        <w:jc w:val="both"/>
        <w:rPr>
          <w:rFonts w:eastAsia="Times New Roman" w:cstheme="minorHAnsi"/>
          <w:sz w:val="24"/>
          <w:szCs w:val="24"/>
          <w:lang w:val="en-US"/>
        </w:rPr>
      </w:pPr>
    </w:p>
    <w:p w14:paraId="02C3881F" w14:textId="77777777" w:rsidR="00E23D4D" w:rsidRDefault="00E23D4D" w:rsidP="00B20921">
      <w:pPr>
        <w:spacing w:before="240" w:line="360" w:lineRule="auto"/>
        <w:ind w:left="720"/>
        <w:jc w:val="both"/>
        <w:rPr>
          <w:rFonts w:eastAsia="Times New Roman" w:cstheme="minorHAnsi"/>
          <w:sz w:val="24"/>
          <w:szCs w:val="24"/>
          <w:lang w:val="en-US"/>
        </w:rPr>
      </w:pPr>
    </w:p>
    <w:p w14:paraId="2249C576" w14:textId="77777777" w:rsidR="00E23D4D" w:rsidRDefault="00E23D4D" w:rsidP="00B20921">
      <w:pPr>
        <w:spacing w:before="240" w:line="360" w:lineRule="auto"/>
        <w:ind w:left="720"/>
        <w:jc w:val="both"/>
        <w:rPr>
          <w:rFonts w:eastAsia="Times New Roman" w:cstheme="minorHAnsi"/>
          <w:sz w:val="24"/>
          <w:szCs w:val="24"/>
          <w:lang w:val="en-US"/>
        </w:rPr>
      </w:pPr>
    </w:p>
    <w:p w14:paraId="0328FC31" w14:textId="77777777" w:rsidR="00E23D4D" w:rsidRDefault="00E23D4D" w:rsidP="00B20921">
      <w:pPr>
        <w:spacing w:before="240" w:line="360" w:lineRule="auto"/>
        <w:ind w:left="720"/>
        <w:jc w:val="both"/>
        <w:rPr>
          <w:rFonts w:eastAsia="Times New Roman" w:cstheme="minorHAnsi"/>
          <w:sz w:val="24"/>
          <w:szCs w:val="24"/>
          <w:lang w:val="en-US"/>
        </w:rPr>
      </w:pPr>
    </w:p>
    <w:tbl>
      <w:tblPr>
        <w:tblStyle w:val="TableGrid"/>
        <w:tblpPr w:leftFromText="180" w:rightFromText="180" w:vertAnchor="text" w:horzAnchor="margin" w:tblpY="-5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639"/>
      </w:tblGrid>
      <w:tr w:rsidR="00E23D4D" w:rsidRPr="002242F9" w14:paraId="593CC7AE" w14:textId="77777777" w:rsidTr="00E23D4D">
        <w:trPr>
          <w:trHeight w:val="566"/>
        </w:trPr>
        <w:tc>
          <w:tcPr>
            <w:tcW w:w="575" w:type="dxa"/>
            <w:shd w:val="clear" w:color="auto" w:fill="17365D" w:themeFill="text2" w:themeFillShade="BF"/>
            <w:vAlign w:val="center"/>
          </w:tcPr>
          <w:p w14:paraId="565F9062" w14:textId="77777777" w:rsidR="00E23D4D" w:rsidRPr="002242F9" w:rsidRDefault="00E23D4D" w:rsidP="00E23D4D">
            <w:pPr>
              <w:spacing w:after="0" w:line="240" w:lineRule="auto"/>
              <w:rPr>
                <w:rFonts w:cstheme="minorHAnsi"/>
                <w:b/>
                <w:sz w:val="28"/>
                <w:lang w:val="en-US"/>
              </w:rPr>
            </w:pPr>
            <w:r w:rsidRPr="002242F9">
              <w:rPr>
                <w:rFonts w:cstheme="minorHAnsi"/>
                <w:b/>
                <w:color w:val="FFFFFF" w:themeColor="background1"/>
                <w:sz w:val="28"/>
                <w:lang w:val="en-US"/>
              </w:rPr>
              <w:t>1.1</w:t>
            </w:r>
          </w:p>
        </w:tc>
        <w:tc>
          <w:tcPr>
            <w:tcW w:w="8639" w:type="dxa"/>
            <w:shd w:val="clear" w:color="auto" w:fill="B6DDE8" w:themeFill="accent5" w:themeFillTint="66"/>
            <w:vAlign w:val="center"/>
          </w:tcPr>
          <w:p w14:paraId="2B32DC5E" w14:textId="77777777" w:rsidR="00E23D4D" w:rsidRPr="002242F9" w:rsidRDefault="00E23D4D" w:rsidP="00E23D4D">
            <w:pPr>
              <w:spacing w:after="0" w:line="240" w:lineRule="auto"/>
              <w:rPr>
                <w:rFonts w:cstheme="minorHAnsi"/>
                <w:b/>
                <w:lang w:val="en-US"/>
              </w:rPr>
            </w:pPr>
            <w:r w:rsidRPr="00927104">
              <w:rPr>
                <w:rFonts w:cstheme="minorHAnsi"/>
                <w:b/>
                <w:sz w:val="28"/>
                <w:lang w:val="en-US"/>
              </w:rPr>
              <w:t>LATAR BELAKANG</w:t>
            </w:r>
            <w:r w:rsidR="00927104">
              <w:rPr>
                <w:rFonts w:cstheme="minorHAnsi"/>
                <w:b/>
                <w:sz w:val="28"/>
                <w:lang w:val="en-US"/>
              </w:rPr>
              <w:t xml:space="preserve"> </w:t>
            </w:r>
            <w:r w:rsidR="00927104" w:rsidRPr="00927104">
              <w:rPr>
                <w:rFonts w:cstheme="minorHAnsi"/>
                <w:sz w:val="28"/>
                <w:lang w:val="en-US"/>
              </w:rPr>
              <w:t>PERUSAHAAN</w:t>
            </w:r>
          </w:p>
        </w:tc>
      </w:tr>
    </w:tbl>
    <w:p w14:paraId="0BC54DA2" w14:textId="77777777" w:rsidR="00BA5ED5" w:rsidRDefault="006F53FB" w:rsidP="0030674C">
      <w:pPr>
        <w:spacing w:before="240" w:line="360" w:lineRule="auto"/>
        <w:ind w:left="720"/>
        <w:jc w:val="both"/>
        <w:rPr>
          <w:rFonts w:eastAsia="Times New Roman" w:cstheme="minorHAnsi"/>
          <w:sz w:val="24"/>
          <w:szCs w:val="24"/>
          <w:lang w:val="en-US"/>
        </w:rPr>
      </w:pPr>
      <w:r w:rsidRPr="006F53FB">
        <w:rPr>
          <w:rFonts w:eastAsia="Times New Roman" w:cstheme="minorHAnsi"/>
          <w:sz w:val="24"/>
          <w:szCs w:val="24"/>
          <w:lang w:val="en-US"/>
        </w:rPr>
        <w:t>Secara umum definisi perencanaan adala</w:t>
      </w:r>
      <w:r>
        <w:rPr>
          <w:rFonts w:eastAsia="Times New Roman" w:cstheme="minorHAnsi"/>
          <w:sz w:val="24"/>
          <w:szCs w:val="24"/>
          <w:lang w:val="en-US"/>
        </w:rPr>
        <w:t xml:space="preserve">h suatu proses dalam manajemen </w:t>
      </w:r>
      <w:r w:rsidRPr="006F53FB">
        <w:rPr>
          <w:rFonts w:eastAsia="Times New Roman" w:cstheme="minorHAnsi"/>
          <w:sz w:val="24"/>
          <w:szCs w:val="24"/>
          <w:lang w:val="en-US"/>
        </w:rPr>
        <w:t>proyek yang mencoba meletakkan dasar tujuan dan sasaran termasuk didalamnya menyiapkan segala program teknis dan admini</w:t>
      </w:r>
      <w:r>
        <w:rPr>
          <w:rFonts w:eastAsia="Times New Roman" w:cstheme="minorHAnsi"/>
          <w:sz w:val="24"/>
          <w:szCs w:val="24"/>
          <w:lang w:val="en-US"/>
        </w:rPr>
        <w:t xml:space="preserve">stratif agar dapat diterapkan. </w:t>
      </w:r>
      <w:r w:rsidRPr="006F53FB">
        <w:rPr>
          <w:rFonts w:eastAsia="Times New Roman" w:cstheme="minorHAnsi"/>
          <w:sz w:val="24"/>
          <w:szCs w:val="24"/>
          <w:lang w:val="en-US"/>
        </w:rPr>
        <w:t xml:space="preserve">Perencanaan adalah proses yang mencoba meletakkan dasar tujuan dan sasaran termasuk menyiapkan segala sumber daya untuk mencapainya. </w:t>
      </w:r>
      <w:r>
        <w:rPr>
          <w:rFonts w:eastAsia="Times New Roman" w:cstheme="minorHAnsi"/>
          <w:sz w:val="24"/>
          <w:szCs w:val="24"/>
          <w:lang w:val="en-US"/>
        </w:rPr>
        <w:t>Diperlukan cara memilih d</w:t>
      </w:r>
      <w:r w:rsidR="00F56067">
        <w:rPr>
          <w:rFonts w:eastAsia="Times New Roman" w:cstheme="minorHAnsi"/>
          <w:sz w:val="24"/>
          <w:szCs w:val="24"/>
          <w:lang w:val="en-US"/>
        </w:rPr>
        <w:t>a</w:t>
      </w:r>
      <w:r w:rsidRPr="006F53FB">
        <w:rPr>
          <w:rFonts w:eastAsia="Times New Roman" w:cstheme="minorHAnsi"/>
          <w:sz w:val="24"/>
          <w:szCs w:val="24"/>
          <w:lang w:val="en-US"/>
        </w:rPr>
        <w:t>n menentukan langkah-langkah kegiatan di masa datang yang diperlukan untuk mencapa</w:t>
      </w:r>
      <w:r w:rsidR="00C33154">
        <w:rPr>
          <w:rFonts w:eastAsia="Times New Roman" w:cstheme="minorHAnsi"/>
          <w:sz w:val="24"/>
          <w:szCs w:val="24"/>
          <w:lang w:val="en-US"/>
        </w:rPr>
        <w:t xml:space="preserve">i </w:t>
      </w:r>
      <w:r w:rsidRPr="006F53FB">
        <w:rPr>
          <w:rFonts w:eastAsia="Times New Roman" w:cstheme="minorHAnsi"/>
          <w:sz w:val="24"/>
          <w:szCs w:val="24"/>
          <w:lang w:val="en-US"/>
        </w:rPr>
        <w:t>tujuan. Oleh sebab itu fungsi pengendalian adalah memantau dan mengkaji (bila perlu mengadakan koreksi) agar langkah-langkah kegiatan tersebut terbimbing ke arah tujuan yang telah ditetapkan</w:t>
      </w:r>
    </w:p>
    <w:p w14:paraId="2B3FF726" w14:textId="77777777" w:rsidR="00A5755E" w:rsidRPr="00A5755E" w:rsidRDefault="00A5755E" w:rsidP="00A5755E">
      <w:pPr>
        <w:spacing w:before="240" w:line="360" w:lineRule="auto"/>
        <w:ind w:left="720"/>
        <w:jc w:val="both"/>
        <w:rPr>
          <w:rFonts w:eastAsia="Times New Roman" w:cstheme="minorHAnsi"/>
          <w:sz w:val="24"/>
          <w:szCs w:val="24"/>
          <w:lang w:val="en-US"/>
        </w:rPr>
      </w:pPr>
      <w:r w:rsidRPr="0030674C">
        <w:rPr>
          <w:rFonts w:eastAsia="Times New Roman" w:cstheme="minorHAnsi"/>
          <w:b/>
          <w:sz w:val="24"/>
          <w:szCs w:val="24"/>
          <w:lang w:val="en-US"/>
        </w:rPr>
        <w:t xml:space="preserve">PT. </w:t>
      </w:r>
      <w:r w:rsidR="00886296" w:rsidRPr="0030674C">
        <w:rPr>
          <w:rFonts w:eastAsia="Times New Roman" w:cstheme="minorHAnsi"/>
          <w:b/>
          <w:sz w:val="24"/>
          <w:szCs w:val="24"/>
          <w:lang w:val="en-US"/>
        </w:rPr>
        <w:t>Cita Kreasi Latena</w:t>
      </w:r>
      <w:r w:rsidRPr="00A5755E">
        <w:rPr>
          <w:rFonts w:eastAsia="Times New Roman" w:cstheme="minorHAnsi"/>
          <w:sz w:val="24"/>
          <w:szCs w:val="24"/>
          <w:lang w:val="en-US"/>
        </w:rPr>
        <w:t xml:space="preserve"> telah banyak menangani pekerjaan</w:t>
      </w:r>
      <w:r w:rsidR="00E42532">
        <w:rPr>
          <w:rFonts w:eastAsia="Times New Roman" w:cstheme="minorHAnsi"/>
          <w:sz w:val="24"/>
          <w:szCs w:val="24"/>
          <w:lang w:val="en-US"/>
        </w:rPr>
        <w:t xml:space="preserve"> </w:t>
      </w:r>
      <w:r w:rsidRPr="00A5755E">
        <w:rPr>
          <w:rFonts w:eastAsia="Times New Roman" w:cstheme="minorHAnsi"/>
          <w:sz w:val="24"/>
          <w:szCs w:val="24"/>
          <w:lang w:val="en-US"/>
        </w:rPr>
        <w:t>/</w:t>
      </w:r>
      <w:r w:rsidR="00E42532">
        <w:rPr>
          <w:rFonts w:eastAsia="Times New Roman" w:cstheme="minorHAnsi"/>
          <w:sz w:val="24"/>
          <w:szCs w:val="24"/>
          <w:lang w:val="en-US"/>
        </w:rPr>
        <w:t xml:space="preserve"> </w:t>
      </w:r>
      <w:r w:rsidRPr="00A5755E">
        <w:rPr>
          <w:rFonts w:eastAsia="Times New Roman" w:cstheme="minorHAnsi"/>
          <w:sz w:val="24"/>
          <w:szCs w:val="24"/>
          <w:lang w:val="en-US"/>
        </w:rPr>
        <w:t xml:space="preserve">proyek di beberapa wilayah Indonesia </w:t>
      </w:r>
      <w:r w:rsidR="00E42532">
        <w:rPr>
          <w:rFonts w:eastAsia="Times New Roman" w:cstheme="minorHAnsi"/>
          <w:sz w:val="24"/>
          <w:szCs w:val="24"/>
          <w:lang w:val="en-US"/>
        </w:rPr>
        <w:t xml:space="preserve">khususnya Sumatera Utara </w:t>
      </w:r>
      <w:r w:rsidRPr="00A5755E">
        <w:rPr>
          <w:rFonts w:eastAsia="Times New Roman" w:cstheme="minorHAnsi"/>
          <w:sz w:val="24"/>
          <w:szCs w:val="24"/>
          <w:lang w:val="en-US"/>
        </w:rPr>
        <w:t xml:space="preserve">yang </w:t>
      </w:r>
      <w:proofErr w:type="gramStart"/>
      <w:r w:rsidRPr="00A5755E">
        <w:rPr>
          <w:rFonts w:eastAsia="Times New Roman" w:cstheme="minorHAnsi"/>
          <w:sz w:val="24"/>
          <w:szCs w:val="24"/>
          <w:lang w:val="en-US"/>
        </w:rPr>
        <w:t>mencakup  berbagai</w:t>
      </w:r>
      <w:proofErr w:type="gramEnd"/>
      <w:r w:rsidRPr="00A5755E">
        <w:rPr>
          <w:rFonts w:eastAsia="Times New Roman" w:cstheme="minorHAnsi"/>
          <w:sz w:val="24"/>
          <w:szCs w:val="24"/>
          <w:lang w:val="en-US"/>
        </w:rPr>
        <w:t xml:space="preserve"> bidang  pekerjaan diantaranya sub bidang transportasi, bangunan gedung</w:t>
      </w:r>
      <w:r w:rsidR="00551E41">
        <w:rPr>
          <w:rFonts w:eastAsia="Times New Roman" w:cstheme="minorHAnsi"/>
          <w:sz w:val="24"/>
          <w:szCs w:val="24"/>
          <w:lang w:val="en-US"/>
        </w:rPr>
        <w:t>, Perumahan dan Permukiman</w:t>
      </w:r>
      <w:r w:rsidRPr="00A5755E">
        <w:rPr>
          <w:rFonts w:eastAsia="Times New Roman" w:cstheme="minorHAnsi"/>
          <w:sz w:val="24"/>
          <w:szCs w:val="24"/>
          <w:lang w:val="en-US"/>
        </w:rPr>
        <w:t>, kajian lingkungan, dan lain-lain dengan berbagai lingkup layanan jasa seperti Perencanaan Umum, Perencanaan Teknik, Technical Assistant</w:t>
      </w:r>
      <w:r w:rsidR="00551E41">
        <w:rPr>
          <w:rFonts w:eastAsia="Times New Roman" w:cstheme="minorHAnsi"/>
          <w:sz w:val="24"/>
          <w:szCs w:val="24"/>
          <w:lang w:val="en-US"/>
        </w:rPr>
        <w:t xml:space="preserve"> </w:t>
      </w:r>
      <w:r w:rsidRPr="00A5755E">
        <w:rPr>
          <w:rFonts w:eastAsia="Times New Roman" w:cstheme="minorHAnsi"/>
          <w:sz w:val="24"/>
          <w:szCs w:val="24"/>
          <w:lang w:val="en-US"/>
        </w:rPr>
        <w:t>/</w:t>
      </w:r>
      <w:r w:rsidR="00551E41">
        <w:rPr>
          <w:rFonts w:eastAsia="Times New Roman" w:cstheme="minorHAnsi"/>
          <w:sz w:val="24"/>
          <w:szCs w:val="24"/>
          <w:lang w:val="en-US"/>
        </w:rPr>
        <w:t xml:space="preserve"> </w:t>
      </w:r>
      <w:r w:rsidRPr="00A5755E">
        <w:rPr>
          <w:rFonts w:eastAsia="Times New Roman" w:cstheme="minorHAnsi"/>
          <w:sz w:val="24"/>
          <w:szCs w:val="24"/>
          <w:lang w:val="en-US"/>
        </w:rPr>
        <w:t xml:space="preserve">Manajemen Konstruksi, Study Kelayakan, </w:t>
      </w:r>
      <w:r w:rsidR="0030674C">
        <w:rPr>
          <w:rFonts w:eastAsia="Times New Roman" w:cstheme="minorHAnsi"/>
          <w:sz w:val="24"/>
          <w:szCs w:val="24"/>
          <w:lang w:val="en-US"/>
        </w:rPr>
        <w:t>Kajian Lingkungan</w:t>
      </w:r>
      <w:r w:rsidRPr="00A5755E">
        <w:rPr>
          <w:rFonts w:eastAsia="Times New Roman" w:cstheme="minorHAnsi"/>
          <w:sz w:val="24"/>
          <w:szCs w:val="24"/>
          <w:lang w:val="en-US"/>
        </w:rPr>
        <w:t>, Pemberd</w:t>
      </w:r>
      <w:r>
        <w:rPr>
          <w:rFonts w:eastAsia="Times New Roman" w:cstheme="minorHAnsi"/>
          <w:sz w:val="24"/>
          <w:szCs w:val="24"/>
          <w:lang w:val="en-US"/>
        </w:rPr>
        <w:t>ayaan Masyarakat dan lain-lain.</w:t>
      </w:r>
    </w:p>
    <w:p w14:paraId="4FF94897" w14:textId="77777777" w:rsidR="00A5755E" w:rsidRPr="00A5755E" w:rsidRDefault="00A5755E" w:rsidP="00A5755E">
      <w:pPr>
        <w:spacing w:before="240" w:line="360" w:lineRule="auto"/>
        <w:ind w:left="720"/>
        <w:jc w:val="both"/>
        <w:rPr>
          <w:rFonts w:eastAsia="Times New Roman" w:cstheme="minorHAnsi"/>
          <w:sz w:val="24"/>
          <w:szCs w:val="24"/>
          <w:lang w:val="en-US"/>
        </w:rPr>
      </w:pPr>
      <w:r w:rsidRPr="00A5755E">
        <w:rPr>
          <w:rFonts w:eastAsia="Times New Roman" w:cstheme="minorHAnsi"/>
          <w:sz w:val="24"/>
          <w:szCs w:val="24"/>
          <w:lang w:val="en-US"/>
        </w:rPr>
        <w:t xml:space="preserve">Perusahaan Konsultan </w:t>
      </w:r>
      <w:r w:rsidRPr="00D666B5">
        <w:rPr>
          <w:rFonts w:eastAsia="Times New Roman" w:cstheme="minorHAnsi"/>
          <w:b/>
          <w:sz w:val="24"/>
          <w:szCs w:val="24"/>
          <w:lang w:val="en-US"/>
        </w:rPr>
        <w:t xml:space="preserve">PT. </w:t>
      </w:r>
      <w:r w:rsidR="00241A12" w:rsidRPr="00D666B5">
        <w:rPr>
          <w:rFonts w:eastAsia="Times New Roman" w:cstheme="minorHAnsi"/>
          <w:b/>
          <w:sz w:val="24"/>
          <w:szCs w:val="24"/>
          <w:lang w:val="en-US"/>
        </w:rPr>
        <w:t>Cita Kreasi Latena</w:t>
      </w:r>
      <w:r w:rsidRPr="00A5755E">
        <w:rPr>
          <w:rFonts w:eastAsia="Times New Roman" w:cstheme="minorHAnsi"/>
          <w:sz w:val="24"/>
          <w:szCs w:val="24"/>
          <w:lang w:val="en-US"/>
        </w:rPr>
        <w:t xml:space="preserve"> didirikan untuk ikut berperan atas peningkatan kebutuhan keahlian dalam bidang teknik, bio-fisik, sosial-ekonomi, manajemen, dan institusi; seiring dengan din</w:t>
      </w:r>
      <w:r>
        <w:rPr>
          <w:rFonts w:eastAsia="Times New Roman" w:cstheme="minorHAnsi"/>
          <w:sz w:val="24"/>
          <w:szCs w:val="24"/>
          <w:lang w:val="en-US"/>
        </w:rPr>
        <w:t>amika pembangunan di Indonesia.</w:t>
      </w:r>
    </w:p>
    <w:p w14:paraId="2962B641" w14:textId="77777777" w:rsidR="00A5755E" w:rsidRPr="00A5755E" w:rsidRDefault="00A5755E" w:rsidP="00241A12">
      <w:pPr>
        <w:spacing w:before="240" w:line="360" w:lineRule="auto"/>
        <w:ind w:left="720"/>
        <w:jc w:val="both"/>
        <w:rPr>
          <w:rFonts w:eastAsia="Times New Roman" w:cstheme="minorHAnsi"/>
          <w:sz w:val="24"/>
          <w:szCs w:val="24"/>
          <w:lang w:val="en-US"/>
        </w:rPr>
      </w:pPr>
      <w:r w:rsidRPr="00A5755E">
        <w:rPr>
          <w:rFonts w:eastAsia="Times New Roman" w:cstheme="minorHAnsi"/>
          <w:sz w:val="24"/>
          <w:szCs w:val="24"/>
          <w:lang w:val="en-US"/>
        </w:rPr>
        <w:lastRenderedPageBreak/>
        <w:t xml:space="preserve">Kualifikasi yang dimiliki mencakup bidang-bidang: Bidang </w:t>
      </w:r>
      <w:proofErr w:type="gramStart"/>
      <w:r w:rsidRPr="00A5755E">
        <w:rPr>
          <w:rFonts w:eastAsia="Times New Roman" w:cstheme="minorHAnsi"/>
          <w:sz w:val="24"/>
          <w:szCs w:val="24"/>
          <w:lang w:val="en-US"/>
        </w:rPr>
        <w:t>Arsitektur;  Bidang</w:t>
      </w:r>
      <w:proofErr w:type="gramEnd"/>
      <w:r w:rsidRPr="00A5755E">
        <w:rPr>
          <w:rFonts w:eastAsia="Times New Roman" w:cstheme="minorHAnsi"/>
          <w:sz w:val="24"/>
          <w:szCs w:val="24"/>
          <w:lang w:val="en-US"/>
        </w:rPr>
        <w:t xml:space="preserve"> Teknik Lingkungan &amp; Lingkungan Hidup; Pengembangan  Kota  dan  Wilayah; Pengembangan  Sumber Daya / Prasarana Keairan; Pengembangan  Prasarana Transportasi; Bidang Struktur Bangunan Telekomunikasi, Gedung Dan Lain-Lain; Bidang Elektrikal; Bidan</w:t>
      </w:r>
      <w:r w:rsidR="00241A12">
        <w:rPr>
          <w:rFonts w:eastAsia="Times New Roman" w:cstheme="minorHAnsi"/>
          <w:sz w:val="24"/>
          <w:szCs w:val="24"/>
          <w:lang w:val="en-US"/>
        </w:rPr>
        <w:t>g Mekanikal, dan Bidang Lainnya</w:t>
      </w:r>
    </w:p>
    <w:p w14:paraId="4AF69695" w14:textId="77777777" w:rsidR="00A5755E" w:rsidRPr="00A5755E" w:rsidRDefault="00A5755E" w:rsidP="00A346E6">
      <w:pPr>
        <w:spacing w:before="240" w:after="0" w:line="360" w:lineRule="auto"/>
        <w:ind w:left="720"/>
        <w:jc w:val="both"/>
        <w:rPr>
          <w:rFonts w:eastAsia="Times New Roman" w:cstheme="minorHAnsi"/>
          <w:sz w:val="24"/>
          <w:szCs w:val="24"/>
          <w:lang w:val="en-US"/>
        </w:rPr>
      </w:pPr>
      <w:r w:rsidRPr="00A5755E">
        <w:rPr>
          <w:rFonts w:eastAsia="Times New Roman" w:cstheme="minorHAnsi"/>
          <w:sz w:val="24"/>
          <w:szCs w:val="24"/>
          <w:lang w:val="en-US"/>
        </w:rPr>
        <w:t>Sesuai dengan bidang-bidang yang ditang</w:t>
      </w:r>
      <w:r w:rsidR="00EE19B7">
        <w:rPr>
          <w:rFonts w:eastAsia="Times New Roman" w:cstheme="minorHAnsi"/>
          <w:sz w:val="24"/>
          <w:szCs w:val="24"/>
          <w:lang w:val="en-US"/>
        </w:rPr>
        <w:t xml:space="preserve">aninya, di lingkungan internal PT. </w:t>
      </w:r>
      <w:r w:rsidR="0030674C" w:rsidRPr="0030674C">
        <w:rPr>
          <w:rFonts w:eastAsia="Times New Roman" w:cstheme="minorHAnsi"/>
          <w:b/>
          <w:sz w:val="24"/>
          <w:szCs w:val="24"/>
          <w:lang w:val="en-US"/>
        </w:rPr>
        <w:t>Cita Kreasi Latena</w:t>
      </w:r>
      <w:r w:rsidR="00EE19B7">
        <w:rPr>
          <w:rFonts w:eastAsia="Times New Roman" w:cstheme="minorHAnsi"/>
          <w:sz w:val="24"/>
          <w:szCs w:val="24"/>
          <w:lang w:val="en-US"/>
        </w:rPr>
        <w:t xml:space="preserve"> </w:t>
      </w:r>
      <w:r w:rsidRPr="00A5755E">
        <w:rPr>
          <w:rFonts w:eastAsia="Times New Roman" w:cstheme="minorHAnsi"/>
          <w:sz w:val="24"/>
          <w:szCs w:val="24"/>
          <w:lang w:val="en-US"/>
        </w:rPr>
        <w:t xml:space="preserve">terdapat beberapa </w:t>
      </w:r>
      <w:r w:rsidR="00241A12">
        <w:rPr>
          <w:rFonts w:eastAsia="Times New Roman" w:cstheme="minorHAnsi"/>
          <w:sz w:val="24"/>
          <w:szCs w:val="24"/>
          <w:lang w:val="en-US"/>
        </w:rPr>
        <w:t>Sub-Divisi</w:t>
      </w:r>
      <w:r w:rsidRPr="00A5755E">
        <w:rPr>
          <w:rFonts w:eastAsia="Times New Roman" w:cstheme="minorHAnsi"/>
          <w:sz w:val="24"/>
          <w:szCs w:val="24"/>
          <w:lang w:val="en-US"/>
        </w:rPr>
        <w:t xml:space="preserve"> yang memberikan layanan sesuai dengan pengelompokan spesifikasi kegiatannya, yakni:</w:t>
      </w:r>
    </w:p>
    <w:p w14:paraId="70FBAA18" w14:textId="77777777" w:rsidR="00A5755E" w:rsidRPr="00A5755E" w:rsidRDefault="00A5755E" w:rsidP="00A346E6">
      <w:pPr>
        <w:pStyle w:val="ListParagraph"/>
        <w:numPr>
          <w:ilvl w:val="0"/>
          <w:numId w:val="15"/>
        </w:numPr>
        <w:spacing w:line="360" w:lineRule="auto"/>
        <w:jc w:val="both"/>
        <w:rPr>
          <w:rFonts w:eastAsia="Times New Roman" w:cstheme="minorHAnsi"/>
          <w:sz w:val="24"/>
          <w:szCs w:val="24"/>
          <w:lang w:val="en-US"/>
        </w:rPr>
      </w:pPr>
      <w:r w:rsidRPr="00A5755E">
        <w:rPr>
          <w:rFonts w:eastAsia="Times New Roman" w:cstheme="minorHAnsi"/>
          <w:sz w:val="24"/>
          <w:szCs w:val="24"/>
          <w:lang w:val="en-US"/>
        </w:rPr>
        <w:t xml:space="preserve">Pengembangan </w:t>
      </w:r>
      <w:r w:rsidR="00BD3E09">
        <w:rPr>
          <w:rFonts w:eastAsia="Times New Roman" w:cstheme="minorHAnsi"/>
          <w:sz w:val="24"/>
          <w:szCs w:val="24"/>
          <w:lang w:val="en-US"/>
        </w:rPr>
        <w:t>Transportasi dan Infrastruktur;</w:t>
      </w:r>
    </w:p>
    <w:p w14:paraId="01B93E01" w14:textId="77777777" w:rsidR="00A5755E" w:rsidRPr="00A5755E" w:rsidRDefault="00A5755E" w:rsidP="00A5755E">
      <w:pPr>
        <w:pStyle w:val="ListParagraph"/>
        <w:numPr>
          <w:ilvl w:val="0"/>
          <w:numId w:val="15"/>
        </w:numPr>
        <w:spacing w:before="240" w:line="360" w:lineRule="auto"/>
        <w:jc w:val="both"/>
        <w:rPr>
          <w:rFonts w:eastAsia="Times New Roman" w:cstheme="minorHAnsi"/>
          <w:sz w:val="24"/>
          <w:szCs w:val="24"/>
          <w:lang w:val="en-US"/>
        </w:rPr>
      </w:pPr>
      <w:r w:rsidRPr="00A5755E">
        <w:rPr>
          <w:rFonts w:eastAsia="Times New Roman" w:cstheme="minorHAnsi"/>
          <w:sz w:val="24"/>
          <w:szCs w:val="24"/>
          <w:lang w:val="en-US"/>
        </w:rPr>
        <w:t>Pengembangan Ke-Ciptakarya-an Teknik Sipil;</w:t>
      </w:r>
    </w:p>
    <w:p w14:paraId="3A8C5367" w14:textId="77777777" w:rsidR="00A5755E" w:rsidRPr="00A5755E" w:rsidRDefault="00A5755E" w:rsidP="00A5755E">
      <w:pPr>
        <w:pStyle w:val="ListParagraph"/>
        <w:numPr>
          <w:ilvl w:val="0"/>
          <w:numId w:val="15"/>
        </w:numPr>
        <w:spacing w:before="240" w:line="360" w:lineRule="auto"/>
        <w:jc w:val="both"/>
        <w:rPr>
          <w:rFonts w:eastAsia="Times New Roman" w:cstheme="minorHAnsi"/>
          <w:sz w:val="24"/>
          <w:szCs w:val="24"/>
          <w:lang w:val="en-US"/>
        </w:rPr>
      </w:pPr>
      <w:r w:rsidRPr="00A5755E">
        <w:rPr>
          <w:rFonts w:eastAsia="Times New Roman" w:cstheme="minorHAnsi"/>
          <w:sz w:val="24"/>
          <w:szCs w:val="24"/>
          <w:lang w:val="en-US"/>
        </w:rPr>
        <w:t>Pengembangan Ke-Irigasian / Pengairan;</w:t>
      </w:r>
    </w:p>
    <w:p w14:paraId="34686240" w14:textId="77777777" w:rsidR="00A5755E" w:rsidRPr="00A5755E" w:rsidRDefault="00A5755E" w:rsidP="00A5755E">
      <w:pPr>
        <w:pStyle w:val="ListParagraph"/>
        <w:numPr>
          <w:ilvl w:val="0"/>
          <w:numId w:val="15"/>
        </w:numPr>
        <w:spacing w:before="240" w:line="360" w:lineRule="auto"/>
        <w:jc w:val="both"/>
        <w:rPr>
          <w:rFonts w:eastAsia="Times New Roman" w:cstheme="minorHAnsi"/>
          <w:sz w:val="24"/>
          <w:szCs w:val="24"/>
          <w:lang w:val="en-US"/>
        </w:rPr>
      </w:pPr>
      <w:r w:rsidRPr="00A5755E">
        <w:rPr>
          <w:rFonts w:eastAsia="Times New Roman" w:cstheme="minorHAnsi"/>
          <w:sz w:val="24"/>
          <w:szCs w:val="24"/>
          <w:lang w:val="en-US"/>
        </w:rPr>
        <w:t>Pengembangan Arsitektur;</w:t>
      </w:r>
    </w:p>
    <w:p w14:paraId="238DF4D6" w14:textId="77777777" w:rsidR="00A5755E" w:rsidRPr="00A5755E" w:rsidRDefault="00A5755E" w:rsidP="00A5755E">
      <w:pPr>
        <w:pStyle w:val="ListParagraph"/>
        <w:numPr>
          <w:ilvl w:val="0"/>
          <w:numId w:val="15"/>
        </w:numPr>
        <w:spacing w:before="240" w:line="360" w:lineRule="auto"/>
        <w:jc w:val="both"/>
        <w:rPr>
          <w:rFonts w:eastAsia="Times New Roman" w:cstheme="minorHAnsi"/>
          <w:sz w:val="24"/>
          <w:szCs w:val="24"/>
          <w:lang w:val="en-US"/>
        </w:rPr>
      </w:pPr>
      <w:r w:rsidRPr="00A5755E">
        <w:rPr>
          <w:rFonts w:eastAsia="Times New Roman" w:cstheme="minorHAnsi"/>
          <w:sz w:val="24"/>
          <w:szCs w:val="24"/>
          <w:lang w:val="en-US"/>
        </w:rPr>
        <w:t>Pengembangan Teknis dan Pengelolaan Lingkungan;</w:t>
      </w:r>
    </w:p>
    <w:p w14:paraId="17F68971" w14:textId="77777777" w:rsidR="00A5755E" w:rsidRPr="00A5755E" w:rsidRDefault="00A5755E" w:rsidP="00A5755E">
      <w:pPr>
        <w:pStyle w:val="ListParagraph"/>
        <w:numPr>
          <w:ilvl w:val="0"/>
          <w:numId w:val="15"/>
        </w:numPr>
        <w:spacing w:before="240" w:line="360" w:lineRule="auto"/>
        <w:jc w:val="both"/>
        <w:rPr>
          <w:rFonts w:eastAsia="Times New Roman" w:cstheme="minorHAnsi"/>
          <w:sz w:val="24"/>
          <w:szCs w:val="24"/>
          <w:lang w:val="en-US"/>
        </w:rPr>
      </w:pPr>
      <w:r w:rsidRPr="00A5755E">
        <w:rPr>
          <w:rFonts w:eastAsia="Times New Roman" w:cstheme="minorHAnsi"/>
          <w:sz w:val="24"/>
          <w:szCs w:val="24"/>
          <w:lang w:val="en-US"/>
        </w:rPr>
        <w:t>Pengembangan Sumber Daya Alam;</w:t>
      </w:r>
    </w:p>
    <w:p w14:paraId="68036367" w14:textId="77777777" w:rsidR="00A5755E" w:rsidRPr="00A5755E" w:rsidRDefault="00A5755E" w:rsidP="00A5755E">
      <w:pPr>
        <w:pStyle w:val="ListParagraph"/>
        <w:numPr>
          <w:ilvl w:val="0"/>
          <w:numId w:val="15"/>
        </w:numPr>
        <w:spacing w:before="240" w:line="360" w:lineRule="auto"/>
        <w:jc w:val="both"/>
        <w:rPr>
          <w:rFonts w:eastAsia="Times New Roman" w:cstheme="minorHAnsi"/>
          <w:sz w:val="24"/>
          <w:szCs w:val="24"/>
          <w:lang w:val="en-US"/>
        </w:rPr>
      </w:pPr>
      <w:r w:rsidRPr="00A5755E">
        <w:rPr>
          <w:rFonts w:eastAsia="Times New Roman" w:cstheme="minorHAnsi"/>
          <w:sz w:val="24"/>
          <w:szCs w:val="24"/>
          <w:lang w:val="en-US"/>
        </w:rPr>
        <w:t>Pengembangan Pertanian dan Pedesaan;</w:t>
      </w:r>
    </w:p>
    <w:p w14:paraId="65095ED3" w14:textId="77777777" w:rsidR="00A5755E" w:rsidRPr="00A5755E" w:rsidRDefault="00A5755E" w:rsidP="00A5755E">
      <w:pPr>
        <w:pStyle w:val="ListParagraph"/>
        <w:numPr>
          <w:ilvl w:val="0"/>
          <w:numId w:val="15"/>
        </w:numPr>
        <w:spacing w:before="240" w:line="360" w:lineRule="auto"/>
        <w:jc w:val="both"/>
        <w:rPr>
          <w:rFonts w:eastAsia="Times New Roman" w:cstheme="minorHAnsi"/>
          <w:sz w:val="24"/>
          <w:szCs w:val="24"/>
          <w:lang w:val="en-US"/>
        </w:rPr>
      </w:pPr>
      <w:r w:rsidRPr="00A5755E">
        <w:rPr>
          <w:rFonts w:eastAsia="Times New Roman" w:cstheme="minorHAnsi"/>
          <w:sz w:val="24"/>
          <w:szCs w:val="24"/>
          <w:lang w:val="en-US"/>
        </w:rPr>
        <w:t>Pengelolaan Sumber Daya Alam;</w:t>
      </w:r>
    </w:p>
    <w:p w14:paraId="3387C0E2" w14:textId="77777777" w:rsidR="00A5755E" w:rsidRPr="00A5755E" w:rsidRDefault="00A5755E" w:rsidP="00A5755E">
      <w:pPr>
        <w:pStyle w:val="ListParagraph"/>
        <w:numPr>
          <w:ilvl w:val="0"/>
          <w:numId w:val="15"/>
        </w:numPr>
        <w:spacing w:before="240" w:line="360" w:lineRule="auto"/>
        <w:jc w:val="both"/>
        <w:rPr>
          <w:rFonts w:eastAsia="Times New Roman" w:cstheme="minorHAnsi"/>
          <w:sz w:val="24"/>
          <w:szCs w:val="24"/>
          <w:lang w:val="en-US"/>
        </w:rPr>
      </w:pPr>
      <w:r w:rsidRPr="00A5755E">
        <w:rPr>
          <w:rFonts w:eastAsia="Times New Roman" w:cstheme="minorHAnsi"/>
          <w:sz w:val="24"/>
          <w:szCs w:val="24"/>
          <w:lang w:val="en-US"/>
        </w:rPr>
        <w:t>Pengembangan Sumber Daya Manusia dan Institusi; dan</w:t>
      </w:r>
    </w:p>
    <w:p w14:paraId="79FF7E15" w14:textId="77777777" w:rsidR="00A5755E" w:rsidRPr="00A5755E" w:rsidRDefault="00A5755E" w:rsidP="00A5755E">
      <w:pPr>
        <w:pStyle w:val="ListParagraph"/>
        <w:numPr>
          <w:ilvl w:val="0"/>
          <w:numId w:val="15"/>
        </w:numPr>
        <w:spacing w:before="240" w:line="360" w:lineRule="auto"/>
        <w:jc w:val="both"/>
        <w:rPr>
          <w:rFonts w:eastAsia="Times New Roman" w:cstheme="minorHAnsi"/>
          <w:sz w:val="24"/>
          <w:szCs w:val="24"/>
          <w:lang w:val="en-US"/>
        </w:rPr>
      </w:pPr>
      <w:r w:rsidRPr="00A5755E">
        <w:rPr>
          <w:rFonts w:eastAsia="Times New Roman" w:cstheme="minorHAnsi"/>
          <w:sz w:val="24"/>
          <w:szCs w:val="24"/>
          <w:lang w:val="en-US"/>
        </w:rPr>
        <w:t>Pengembangan Sistem Informasi Geografis.</w:t>
      </w:r>
    </w:p>
    <w:p w14:paraId="5994DF9E" w14:textId="77777777" w:rsidR="00A5755E" w:rsidRPr="00A5755E" w:rsidRDefault="00A5755E" w:rsidP="00672605">
      <w:pPr>
        <w:spacing w:before="240" w:after="0" w:line="360" w:lineRule="auto"/>
        <w:ind w:left="720"/>
        <w:jc w:val="both"/>
        <w:rPr>
          <w:rFonts w:eastAsia="Times New Roman" w:cstheme="minorHAnsi"/>
          <w:sz w:val="24"/>
          <w:szCs w:val="24"/>
          <w:lang w:val="en-US"/>
        </w:rPr>
      </w:pPr>
      <w:r w:rsidRPr="00A5755E">
        <w:rPr>
          <w:rFonts w:eastAsia="Times New Roman" w:cstheme="minorHAnsi"/>
          <w:sz w:val="24"/>
          <w:szCs w:val="24"/>
          <w:lang w:val="en-US"/>
        </w:rPr>
        <w:t xml:space="preserve">Setiap departemen di atas memberikan layanan jasa konsultasi untuk memenuhi semua tahapan pembangunan </w:t>
      </w:r>
      <w:proofErr w:type="gramStart"/>
      <w:r w:rsidRPr="00A5755E">
        <w:rPr>
          <w:rFonts w:eastAsia="Times New Roman" w:cstheme="minorHAnsi"/>
          <w:sz w:val="24"/>
          <w:szCs w:val="24"/>
          <w:lang w:val="en-US"/>
        </w:rPr>
        <w:t>termasuk :</w:t>
      </w:r>
      <w:proofErr w:type="gramEnd"/>
    </w:p>
    <w:p w14:paraId="3F539122" w14:textId="77777777" w:rsidR="00A5755E" w:rsidRPr="00F84AE3" w:rsidRDefault="00A5755E" w:rsidP="00672605">
      <w:pPr>
        <w:pStyle w:val="ListParagraph"/>
        <w:numPr>
          <w:ilvl w:val="0"/>
          <w:numId w:val="15"/>
        </w:numPr>
        <w:spacing w:line="360" w:lineRule="auto"/>
        <w:jc w:val="both"/>
        <w:rPr>
          <w:rFonts w:eastAsia="Times New Roman" w:cstheme="minorHAnsi"/>
          <w:sz w:val="24"/>
          <w:szCs w:val="24"/>
          <w:lang w:val="en-US"/>
        </w:rPr>
      </w:pPr>
      <w:r w:rsidRPr="00F84AE3">
        <w:rPr>
          <w:rFonts w:eastAsia="Times New Roman" w:cstheme="minorHAnsi"/>
          <w:sz w:val="24"/>
          <w:szCs w:val="24"/>
          <w:lang w:val="en-US"/>
        </w:rPr>
        <w:t>Rencana Induk (Master Plan);</w:t>
      </w:r>
    </w:p>
    <w:p w14:paraId="03F38BF0" w14:textId="77777777" w:rsidR="00A5755E" w:rsidRPr="00F84AE3" w:rsidRDefault="00A5755E" w:rsidP="00F84AE3">
      <w:pPr>
        <w:pStyle w:val="ListParagraph"/>
        <w:numPr>
          <w:ilvl w:val="0"/>
          <w:numId w:val="15"/>
        </w:numPr>
        <w:spacing w:before="240" w:line="360" w:lineRule="auto"/>
        <w:jc w:val="both"/>
        <w:rPr>
          <w:rFonts w:eastAsia="Times New Roman" w:cstheme="minorHAnsi"/>
          <w:sz w:val="24"/>
          <w:szCs w:val="24"/>
          <w:lang w:val="en-US"/>
        </w:rPr>
      </w:pPr>
      <w:r w:rsidRPr="00F84AE3">
        <w:rPr>
          <w:rFonts w:eastAsia="Times New Roman" w:cstheme="minorHAnsi"/>
          <w:sz w:val="24"/>
          <w:szCs w:val="24"/>
          <w:lang w:val="en-US"/>
        </w:rPr>
        <w:t>Identifikasi dan Studi (Pra) kelayakan;</w:t>
      </w:r>
    </w:p>
    <w:p w14:paraId="314C2DB6" w14:textId="77777777" w:rsidR="00A5755E" w:rsidRPr="00F84AE3" w:rsidRDefault="00A5755E" w:rsidP="00F84AE3">
      <w:pPr>
        <w:pStyle w:val="ListParagraph"/>
        <w:numPr>
          <w:ilvl w:val="0"/>
          <w:numId w:val="15"/>
        </w:numPr>
        <w:spacing w:before="240" w:line="360" w:lineRule="auto"/>
        <w:jc w:val="both"/>
        <w:rPr>
          <w:rFonts w:eastAsia="Times New Roman" w:cstheme="minorHAnsi"/>
          <w:sz w:val="24"/>
          <w:szCs w:val="24"/>
          <w:lang w:val="en-US"/>
        </w:rPr>
      </w:pPr>
      <w:r w:rsidRPr="00F84AE3">
        <w:rPr>
          <w:rFonts w:eastAsia="Times New Roman" w:cstheme="minorHAnsi"/>
          <w:sz w:val="24"/>
          <w:szCs w:val="24"/>
          <w:lang w:val="en-US"/>
        </w:rPr>
        <w:t>Rancangan dan Perencanaan Teknis;</w:t>
      </w:r>
    </w:p>
    <w:p w14:paraId="52826972" w14:textId="77777777" w:rsidR="00A5755E" w:rsidRPr="00F84AE3" w:rsidRDefault="00A5755E" w:rsidP="00F84AE3">
      <w:pPr>
        <w:pStyle w:val="ListParagraph"/>
        <w:numPr>
          <w:ilvl w:val="0"/>
          <w:numId w:val="15"/>
        </w:numPr>
        <w:spacing w:before="240" w:line="360" w:lineRule="auto"/>
        <w:jc w:val="both"/>
        <w:rPr>
          <w:rFonts w:eastAsia="Times New Roman" w:cstheme="minorHAnsi"/>
          <w:sz w:val="24"/>
          <w:szCs w:val="24"/>
          <w:lang w:val="en-US"/>
        </w:rPr>
      </w:pPr>
      <w:r w:rsidRPr="00F84AE3">
        <w:rPr>
          <w:rFonts w:eastAsia="Times New Roman" w:cstheme="minorHAnsi"/>
          <w:sz w:val="24"/>
          <w:szCs w:val="24"/>
          <w:lang w:val="en-US"/>
        </w:rPr>
        <w:t>Analisis Kelayakan Ekonomi dan Keuangan;</w:t>
      </w:r>
    </w:p>
    <w:p w14:paraId="70141B72" w14:textId="77777777" w:rsidR="00A5755E" w:rsidRPr="00F84AE3" w:rsidRDefault="00A5755E" w:rsidP="00F84AE3">
      <w:pPr>
        <w:pStyle w:val="ListParagraph"/>
        <w:numPr>
          <w:ilvl w:val="0"/>
          <w:numId w:val="15"/>
        </w:numPr>
        <w:spacing w:before="240" w:line="360" w:lineRule="auto"/>
        <w:jc w:val="both"/>
        <w:rPr>
          <w:rFonts w:eastAsia="Times New Roman" w:cstheme="minorHAnsi"/>
          <w:sz w:val="24"/>
          <w:szCs w:val="24"/>
          <w:lang w:val="en-US"/>
        </w:rPr>
      </w:pPr>
      <w:r w:rsidRPr="00F84AE3">
        <w:rPr>
          <w:rFonts w:eastAsia="Times New Roman" w:cstheme="minorHAnsi"/>
          <w:sz w:val="24"/>
          <w:szCs w:val="24"/>
          <w:lang w:val="en-US"/>
        </w:rPr>
        <w:t>Pengaturan Pendanaan Proyek;</w:t>
      </w:r>
    </w:p>
    <w:p w14:paraId="4E6DC6DF" w14:textId="77777777" w:rsidR="00A5755E" w:rsidRPr="00F84AE3" w:rsidRDefault="00A5755E" w:rsidP="00F84AE3">
      <w:pPr>
        <w:pStyle w:val="ListParagraph"/>
        <w:numPr>
          <w:ilvl w:val="0"/>
          <w:numId w:val="15"/>
        </w:numPr>
        <w:spacing w:before="240" w:line="360" w:lineRule="auto"/>
        <w:jc w:val="both"/>
        <w:rPr>
          <w:rFonts w:eastAsia="Times New Roman" w:cstheme="minorHAnsi"/>
          <w:sz w:val="24"/>
          <w:szCs w:val="24"/>
          <w:lang w:val="en-US"/>
        </w:rPr>
      </w:pPr>
      <w:r w:rsidRPr="00F84AE3">
        <w:rPr>
          <w:rFonts w:eastAsia="Times New Roman" w:cstheme="minorHAnsi"/>
          <w:sz w:val="24"/>
          <w:szCs w:val="24"/>
          <w:lang w:val="en-US"/>
        </w:rPr>
        <w:t>Analisis Mengenai Dampak Lingkungan;</w:t>
      </w:r>
    </w:p>
    <w:p w14:paraId="64732690" w14:textId="77777777" w:rsidR="00A5755E" w:rsidRPr="00F84AE3" w:rsidRDefault="00A5755E" w:rsidP="00F84AE3">
      <w:pPr>
        <w:pStyle w:val="ListParagraph"/>
        <w:numPr>
          <w:ilvl w:val="0"/>
          <w:numId w:val="15"/>
        </w:numPr>
        <w:spacing w:before="240" w:line="360" w:lineRule="auto"/>
        <w:jc w:val="both"/>
        <w:rPr>
          <w:rFonts w:eastAsia="Times New Roman" w:cstheme="minorHAnsi"/>
          <w:sz w:val="24"/>
          <w:szCs w:val="24"/>
          <w:lang w:val="en-US"/>
        </w:rPr>
      </w:pPr>
      <w:r w:rsidRPr="00F84AE3">
        <w:rPr>
          <w:rFonts w:eastAsia="Times New Roman" w:cstheme="minorHAnsi"/>
          <w:sz w:val="24"/>
          <w:szCs w:val="24"/>
          <w:lang w:val="en-US"/>
        </w:rPr>
        <w:t>Pengawasan Konstruksi dan Manajemen Proyek (monitoring &amp; supervisi);</w:t>
      </w:r>
    </w:p>
    <w:p w14:paraId="309B3C14" w14:textId="77777777" w:rsidR="00A5755E" w:rsidRPr="00F84AE3" w:rsidRDefault="00A5755E" w:rsidP="00F84AE3">
      <w:pPr>
        <w:pStyle w:val="ListParagraph"/>
        <w:numPr>
          <w:ilvl w:val="0"/>
          <w:numId w:val="15"/>
        </w:numPr>
        <w:spacing w:before="240" w:line="360" w:lineRule="auto"/>
        <w:jc w:val="both"/>
        <w:rPr>
          <w:rFonts w:eastAsia="Times New Roman" w:cstheme="minorHAnsi"/>
          <w:sz w:val="24"/>
          <w:szCs w:val="24"/>
          <w:lang w:val="en-US"/>
        </w:rPr>
      </w:pPr>
      <w:r w:rsidRPr="00F84AE3">
        <w:rPr>
          <w:rFonts w:eastAsia="Times New Roman" w:cstheme="minorHAnsi"/>
          <w:sz w:val="24"/>
          <w:szCs w:val="24"/>
          <w:lang w:val="en-US"/>
        </w:rPr>
        <w:t>Bantuan Teknis dan Perkuatan Manajemen;</w:t>
      </w:r>
      <w:r w:rsidR="00327B5B">
        <w:rPr>
          <w:rFonts w:eastAsia="Times New Roman" w:cstheme="minorHAnsi"/>
          <w:sz w:val="24"/>
          <w:szCs w:val="24"/>
          <w:lang w:val="en-US"/>
        </w:rPr>
        <w:t xml:space="preserve"> dan</w:t>
      </w:r>
    </w:p>
    <w:p w14:paraId="4E5C95F8" w14:textId="77777777" w:rsidR="00A5755E" w:rsidRPr="00F84AE3" w:rsidRDefault="00A5755E" w:rsidP="00F84AE3">
      <w:pPr>
        <w:pStyle w:val="ListParagraph"/>
        <w:numPr>
          <w:ilvl w:val="0"/>
          <w:numId w:val="15"/>
        </w:numPr>
        <w:spacing w:before="240" w:line="360" w:lineRule="auto"/>
        <w:jc w:val="both"/>
        <w:rPr>
          <w:rFonts w:eastAsia="Times New Roman" w:cstheme="minorHAnsi"/>
          <w:sz w:val="24"/>
          <w:szCs w:val="24"/>
          <w:lang w:val="en-US"/>
        </w:rPr>
      </w:pPr>
      <w:r w:rsidRPr="00F84AE3">
        <w:rPr>
          <w:rFonts w:eastAsia="Times New Roman" w:cstheme="minorHAnsi"/>
          <w:sz w:val="24"/>
          <w:szCs w:val="24"/>
          <w:lang w:val="en-US"/>
        </w:rPr>
        <w:t>Pe</w:t>
      </w:r>
      <w:r w:rsidR="00327B5B">
        <w:rPr>
          <w:rFonts w:eastAsia="Times New Roman" w:cstheme="minorHAnsi"/>
          <w:sz w:val="24"/>
          <w:szCs w:val="24"/>
          <w:lang w:val="en-US"/>
        </w:rPr>
        <w:t xml:space="preserve">latihan Sumber Daya Manusia; </w:t>
      </w:r>
    </w:p>
    <w:p w14:paraId="50F2289B" w14:textId="77777777" w:rsidR="007401CC" w:rsidRPr="009A5D2D" w:rsidRDefault="007401CC" w:rsidP="009A5D2D">
      <w:pPr>
        <w:spacing w:before="240" w:line="360" w:lineRule="auto"/>
        <w:ind w:left="720"/>
        <w:jc w:val="both"/>
        <w:rPr>
          <w:rFonts w:eastAsia="Times New Roman" w:cstheme="minorHAnsi"/>
          <w:sz w:val="24"/>
          <w:szCs w:val="24"/>
          <w:lang w:val="en-US"/>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639"/>
      </w:tblGrid>
      <w:tr w:rsidR="00F839BC" w:rsidRPr="002242F9" w14:paraId="5E5B065A" w14:textId="77777777" w:rsidTr="00392DFE">
        <w:trPr>
          <w:trHeight w:val="566"/>
        </w:trPr>
        <w:tc>
          <w:tcPr>
            <w:tcW w:w="575" w:type="dxa"/>
            <w:shd w:val="clear" w:color="auto" w:fill="0F243E" w:themeFill="text2" w:themeFillShade="80"/>
            <w:vAlign w:val="center"/>
          </w:tcPr>
          <w:p w14:paraId="750C9028" w14:textId="77777777" w:rsidR="00F839BC" w:rsidRPr="002242F9" w:rsidRDefault="00F839BC" w:rsidP="00DA42F1">
            <w:pPr>
              <w:spacing w:after="0" w:line="240" w:lineRule="auto"/>
              <w:rPr>
                <w:rFonts w:cstheme="minorHAnsi"/>
                <w:b/>
                <w:sz w:val="28"/>
                <w:lang w:val="en-US"/>
              </w:rPr>
            </w:pPr>
            <w:r>
              <w:rPr>
                <w:rFonts w:cstheme="minorHAnsi"/>
                <w:b/>
                <w:color w:val="FFFFFF" w:themeColor="background1"/>
                <w:sz w:val="28"/>
                <w:lang w:val="en-US"/>
              </w:rPr>
              <w:lastRenderedPageBreak/>
              <w:t>1.2</w:t>
            </w:r>
          </w:p>
        </w:tc>
        <w:tc>
          <w:tcPr>
            <w:tcW w:w="8639" w:type="dxa"/>
            <w:shd w:val="clear" w:color="auto" w:fill="B6DDE8" w:themeFill="accent5" w:themeFillTint="66"/>
            <w:vAlign w:val="center"/>
          </w:tcPr>
          <w:p w14:paraId="7E03442A" w14:textId="77777777" w:rsidR="00F839BC" w:rsidRPr="002242F9" w:rsidRDefault="00F839BC" w:rsidP="00DA42F1">
            <w:pPr>
              <w:spacing w:after="0" w:line="240" w:lineRule="auto"/>
              <w:rPr>
                <w:rFonts w:cstheme="minorHAnsi"/>
                <w:b/>
                <w:lang w:val="en-US"/>
              </w:rPr>
            </w:pPr>
            <w:r w:rsidRPr="00707694">
              <w:rPr>
                <w:rFonts w:cstheme="minorHAnsi"/>
                <w:sz w:val="28"/>
                <w:lang w:val="en-US"/>
              </w:rPr>
              <w:t xml:space="preserve">LANDASAN </w:t>
            </w:r>
            <w:r>
              <w:rPr>
                <w:rFonts w:cstheme="minorHAnsi"/>
                <w:b/>
                <w:sz w:val="28"/>
                <w:lang w:val="en-US"/>
              </w:rPr>
              <w:t>HUKUM</w:t>
            </w:r>
          </w:p>
        </w:tc>
      </w:tr>
    </w:tbl>
    <w:p w14:paraId="650F97B7" w14:textId="77777777" w:rsidR="00970412" w:rsidRDefault="00970412" w:rsidP="00970412">
      <w:pPr>
        <w:pStyle w:val="ListParagraph"/>
        <w:numPr>
          <w:ilvl w:val="0"/>
          <w:numId w:val="17"/>
        </w:numPr>
        <w:spacing w:before="240" w:line="360" w:lineRule="auto"/>
        <w:rPr>
          <w:rFonts w:eastAsia="Times New Roman" w:cstheme="minorHAnsi"/>
          <w:sz w:val="24"/>
          <w:szCs w:val="24"/>
          <w:lang w:val="en-US"/>
        </w:rPr>
      </w:pPr>
      <w:r w:rsidRPr="00D25C07">
        <w:rPr>
          <w:rFonts w:eastAsia="Times New Roman" w:cstheme="minorHAnsi"/>
          <w:b/>
          <w:sz w:val="24"/>
          <w:szCs w:val="24"/>
          <w:lang w:val="en-US"/>
        </w:rPr>
        <w:t>Undang - Undang</w:t>
      </w:r>
      <w:r w:rsidRPr="00970412">
        <w:rPr>
          <w:rFonts w:eastAsia="Times New Roman" w:cstheme="minorHAnsi"/>
          <w:b/>
          <w:sz w:val="24"/>
          <w:szCs w:val="24"/>
          <w:lang w:val="en-US"/>
        </w:rPr>
        <w:t xml:space="preserve"> No. 18 Tahun 1999</w:t>
      </w:r>
      <w:r w:rsidRPr="00970412">
        <w:rPr>
          <w:rFonts w:eastAsia="Times New Roman" w:cstheme="minorHAnsi"/>
          <w:sz w:val="24"/>
          <w:szCs w:val="24"/>
          <w:lang w:val="en-US"/>
        </w:rPr>
        <w:t xml:space="preserve"> tentang Jasa Konstruksi</w:t>
      </w:r>
    </w:p>
    <w:p w14:paraId="223C2C56" w14:textId="77777777" w:rsidR="00970412" w:rsidRDefault="00970412" w:rsidP="00970412">
      <w:pPr>
        <w:pStyle w:val="ListParagraph"/>
        <w:numPr>
          <w:ilvl w:val="0"/>
          <w:numId w:val="17"/>
        </w:numPr>
        <w:spacing w:before="240" w:line="360" w:lineRule="auto"/>
        <w:rPr>
          <w:rFonts w:eastAsia="Times New Roman" w:cstheme="minorHAnsi"/>
          <w:sz w:val="24"/>
          <w:szCs w:val="24"/>
          <w:lang w:val="en-US"/>
        </w:rPr>
      </w:pPr>
      <w:r>
        <w:rPr>
          <w:rFonts w:eastAsia="Times New Roman" w:cstheme="minorHAnsi"/>
          <w:b/>
          <w:sz w:val="24"/>
          <w:szCs w:val="24"/>
          <w:lang w:val="en-US"/>
        </w:rPr>
        <w:t xml:space="preserve">Peraturan Pemerintah </w:t>
      </w:r>
      <w:r w:rsidRPr="00970412">
        <w:rPr>
          <w:rFonts w:eastAsia="Times New Roman" w:cstheme="minorHAnsi"/>
          <w:b/>
          <w:sz w:val="24"/>
          <w:szCs w:val="24"/>
          <w:lang w:val="en-US"/>
        </w:rPr>
        <w:t>No. 28 Tahun 2000</w:t>
      </w:r>
      <w:r w:rsidRPr="00970412">
        <w:rPr>
          <w:rFonts w:eastAsia="Times New Roman" w:cstheme="minorHAnsi"/>
          <w:sz w:val="24"/>
          <w:szCs w:val="24"/>
          <w:lang w:val="en-US"/>
        </w:rPr>
        <w:t xml:space="preserve"> tentang Usaha dan Peran Masyarakat Jasa Konstruksi</w:t>
      </w:r>
    </w:p>
    <w:p w14:paraId="797DA572" w14:textId="77777777" w:rsidR="00970412" w:rsidRDefault="00970412" w:rsidP="00970412">
      <w:pPr>
        <w:pStyle w:val="ListParagraph"/>
        <w:numPr>
          <w:ilvl w:val="0"/>
          <w:numId w:val="17"/>
        </w:numPr>
        <w:spacing w:before="240" w:line="360" w:lineRule="auto"/>
        <w:rPr>
          <w:rFonts w:eastAsia="Times New Roman" w:cstheme="minorHAnsi"/>
          <w:sz w:val="24"/>
          <w:szCs w:val="24"/>
          <w:lang w:val="en-US"/>
        </w:rPr>
      </w:pPr>
      <w:r>
        <w:rPr>
          <w:rFonts w:eastAsia="Times New Roman" w:cstheme="minorHAnsi"/>
          <w:b/>
          <w:sz w:val="24"/>
          <w:szCs w:val="24"/>
          <w:lang w:val="en-US"/>
        </w:rPr>
        <w:t>Peraturan Pemerintah</w:t>
      </w:r>
      <w:r w:rsidRPr="00970412">
        <w:rPr>
          <w:rFonts w:eastAsia="Times New Roman" w:cstheme="minorHAnsi"/>
          <w:b/>
          <w:sz w:val="24"/>
          <w:szCs w:val="24"/>
          <w:lang w:val="en-US"/>
        </w:rPr>
        <w:t xml:space="preserve"> No. 29 Tahun 2000</w:t>
      </w:r>
      <w:r w:rsidRPr="00970412">
        <w:rPr>
          <w:rFonts w:eastAsia="Times New Roman" w:cstheme="minorHAnsi"/>
          <w:sz w:val="24"/>
          <w:szCs w:val="24"/>
          <w:lang w:val="en-US"/>
        </w:rPr>
        <w:t xml:space="preserve"> tentang Penyelenggaraan Jasa Konstruksi</w:t>
      </w:r>
    </w:p>
    <w:p w14:paraId="64410E2F" w14:textId="77777777" w:rsidR="00F06B7A" w:rsidRPr="00902F3B" w:rsidRDefault="00970412" w:rsidP="00902F3B">
      <w:pPr>
        <w:pStyle w:val="ListParagraph"/>
        <w:numPr>
          <w:ilvl w:val="0"/>
          <w:numId w:val="17"/>
        </w:numPr>
        <w:spacing w:before="240" w:line="360" w:lineRule="auto"/>
        <w:rPr>
          <w:rFonts w:eastAsia="Times New Roman" w:cstheme="minorHAnsi"/>
          <w:sz w:val="24"/>
          <w:szCs w:val="24"/>
          <w:lang w:val="en-US"/>
        </w:rPr>
      </w:pPr>
      <w:r>
        <w:rPr>
          <w:rFonts w:eastAsia="Times New Roman" w:cstheme="minorHAnsi"/>
          <w:b/>
          <w:sz w:val="24"/>
          <w:szCs w:val="24"/>
          <w:lang w:val="en-US"/>
        </w:rPr>
        <w:t xml:space="preserve">Peraturan </w:t>
      </w:r>
      <w:r w:rsidRPr="00970412">
        <w:rPr>
          <w:rFonts w:eastAsia="Times New Roman" w:cstheme="minorHAnsi"/>
          <w:b/>
          <w:sz w:val="24"/>
          <w:szCs w:val="24"/>
          <w:lang w:val="en-US"/>
        </w:rPr>
        <w:t>Pemerintah No. 30 Tahun 2000</w:t>
      </w:r>
      <w:r w:rsidRPr="00970412">
        <w:rPr>
          <w:rFonts w:eastAsia="Times New Roman" w:cstheme="minorHAnsi"/>
          <w:sz w:val="24"/>
          <w:szCs w:val="24"/>
          <w:lang w:val="en-US"/>
        </w:rPr>
        <w:t xml:space="preserve"> tentang Penyelenggaraan Pembinaan Jasa Konstruksi</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639"/>
      </w:tblGrid>
      <w:tr w:rsidR="002242F9" w:rsidRPr="002242F9" w14:paraId="41F3712A" w14:textId="77777777" w:rsidTr="00392DFE">
        <w:trPr>
          <w:trHeight w:val="566"/>
        </w:trPr>
        <w:tc>
          <w:tcPr>
            <w:tcW w:w="575" w:type="dxa"/>
            <w:shd w:val="clear" w:color="auto" w:fill="0F243E" w:themeFill="text2" w:themeFillShade="80"/>
            <w:vAlign w:val="center"/>
          </w:tcPr>
          <w:p w14:paraId="2ECA0002" w14:textId="77777777" w:rsidR="002242F9" w:rsidRPr="002242F9" w:rsidRDefault="00FB5AD8" w:rsidP="00DA42F1">
            <w:pPr>
              <w:spacing w:after="0" w:line="240" w:lineRule="auto"/>
              <w:rPr>
                <w:rFonts w:cstheme="minorHAnsi"/>
                <w:b/>
                <w:sz w:val="28"/>
                <w:lang w:val="en-US"/>
              </w:rPr>
            </w:pPr>
            <w:r>
              <w:rPr>
                <w:rFonts w:cstheme="minorHAnsi"/>
                <w:b/>
                <w:color w:val="FFFFFF" w:themeColor="background1"/>
                <w:sz w:val="28"/>
                <w:lang w:val="en-US"/>
              </w:rPr>
              <w:t>1.3</w:t>
            </w:r>
          </w:p>
        </w:tc>
        <w:tc>
          <w:tcPr>
            <w:tcW w:w="8639" w:type="dxa"/>
            <w:shd w:val="clear" w:color="auto" w:fill="B6DDE8" w:themeFill="accent5" w:themeFillTint="66"/>
            <w:vAlign w:val="center"/>
          </w:tcPr>
          <w:p w14:paraId="166F2BE3" w14:textId="77777777" w:rsidR="002242F9" w:rsidRPr="002242F9" w:rsidRDefault="00077E41" w:rsidP="00DA42F1">
            <w:pPr>
              <w:spacing w:after="0" w:line="240" w:lineRule="auto"/>
              <w:rPr>
                <w:rFonts w:cstheme="minorHAnsi"/>
                <w:b/>
                <w:lang w:val="en-US"/>
              </w:rPr>
            </w:pPr>
            <w:r>
              <w:rPr>
                <w:rFonts w:cstheme="minorHAnsi"/>
                <w:b/>
                <w:sz w:val="28"/>
                <w:lang w:val="en-US"/>
              </w:rPr>
              <w:t>MAKSUD</w:t>
            </w:r>
            <w:r w:rsidR="009C12A7">
              <w:rPr>
                <w:rFonts w:cstheme="minorHAnsi"/>
                <w:b/>
                <w:sz w:val="28"/>
                <w:lang w:val="en-US"/>
              </w:rPr>
              <w:t xml:space="preserve"> </w:t>
            </w:r>
            <w:r w:rsidR="009C12A7" w:rsidRPr="00C65259">
              <w:rPr>
                <w:rFonts w:cstheme="minorHAnsi"/>
                <w:sz w:val="28"/>
                <w:lang w:val="en-US"/>
              </w:rPr>
              <w:t>&amp;</w:t>
            </w:r>
            <w:r w:rsidR="009C12A7">
              <w:rPr>
                <w:rFonts w:cstheme="minorHAnsi"/>
                <w:b/>
                <w:sz w:val="28"/>
                <w:lang w:val="en-US"/>
              </w:rPr>
              <w:t xml:space="preserve"> TUJUAN</w:t>
            </w:r>
          </w:p>
        </w:tc>
      </w:tr>
    </w:tbl>
    <w:p w14:paraId="33493FF6" w14:textId="77777777" w:rsidR="00783C6F" w:rsidRDefault="00783C6F" w:rsidP="00EE345A">
      <w:pPr>
        <w:spacing w:before="240" w:after="0" w:line="360" w:lineRule="auto"/>
        <w:ind w:left="720"/>
        <w:jc w:val="both"/>
        <w:rPr>
          <w:rFonts w:cstheme="minorHAnsi"/>
          <w:sz w:val="24"/>
          <w:szCs w:val="24"/>
          <w:lang w:val="en-US"/>
        </w:rPr>
      </w:pPr>
      <w:r>
        <w:rPr>
          <w:rFonts w:cstheme="minorHAnsi"/>
          <w:sz w:val="24"/>
          <w:szCs w:val="24"/>
          <w:lang w:val="en-US"/>
        </w:rPr>
        <w:t>Maksud dari</w:t>
      </w:r>
      <w:r w:rsidRPr="004C32DD">
        <w:rPr>
          <w:rFonts w:cstheme="minorHAnsi"/>
          <w:sz w:val="24"/>
          <w:szCs w:val="24"/>
          <w:lang w:val="en-US"/>
        </w:rPr>
        <w:t xml:space="preserve"> perencanaan </w:t>
      </w:r>
      <w:r>
        <w:rPr>
          <w:rFonts w:cstheme="minorHAnsi"/>
          <w:sz w:val="24"/>
          <w:szCs w:val="24"/>
          <w:lang w:val="en-US"/>
        </w:rPr>
        <w:t xml:space="preserve">fisik </w:t>
      </w:r>
      <w:r w:rsidRPr="004C32DD">
        <w:rPr>
          <w:rFonts w:cstheme="minorHAnsi"/>
          <w:sz w:val="24"/>
          <w:szCs w:val="24"/>
          <w:lang w:val="en-US"/>
        </w:rPr>
        <w:t xml:space="preserve">pada dasarnya adalah </w:t>
      </w:r>
      <w:r>
        <w:rPr>
          <w:rFonts w:cstheme="minorHAnsi"/>
          <w:sz w:val="24"/>
          <w:szCs w:val="24"/>
          <w:lang w:val="en-US"/>
        </w:rPr>
        <w:t>untuk membantu instansi maupun lembaga dalam</w:t>
      </w:r>
      <w:r w:rsidRPr="004C32DD">
        <w:rPr>
          <w:rFonts w:cstheme="minorHAnsi"/>
          <w:sz w:val="24"/>
          <w:szCs w:val="24"/>
          <w:lang w:val="en-US"/>
        </w:rPr>
        <w:t xml:space="preserve"> </w:t>
      </w:r>
      <w:r w:rsidR="00E66B5E">
        <w:rPr>
          <w:rFonts w:cstheme="minorHAnsi"/>
          <w:sz w:val="24"/>
          <w:szCs w:val="24"/>
          <w:lang w:val="en-US"/>
        </w:rPr>
        <w:t>up</w:t>
      </w:r>
      <w:r>
        <w:rPr>
          <w:rFonts w:cstheme="minorHAnsi"/>
          <w:sz w:val="24"/>
          <w:szCs w:val="24"/>
          <w:lang w:val="en-US"/>
        </w:rPr>
        <w:t xml:space="preserve">aya </w:t>
      </w:r>
      <w:r w:rsidRPr="004C32DD">
        <w:rPr>
          <w:rFonts w:cstheme="minorHAnsi"/>
          <w:sz w:val="24"/>
          <w:szCs w:val="24"/>
          <w:lang w:val="en-US"/>
        </w:rPr>
        <w:t>pengambilan keputusan sehubungan dengan hasil yang diinginkan, dengan penggunaan sumber daya dan pembentukan suatu sistem komunikasi yang memungkinkan pelaporan dan pengendalian hasil akhir serta perbandingan hasil-hasil terseb</w:t>
      </w:r>
      <w:r>
        <w:rPr>
          <w:rFonts w:cstheme="minorHAnsi"/>
          <w:sz w:val="24"/>
          <w:szCs w:val="24"/>
          <w:lang w:val="en-US"/>
        </w:rPr>
        <w:t>ut dengan rencana yang di buat.</w:t>
      </w:r>
      <w:r w:rsidR="00EE345A">
        <w:rPr>
          <w:rFonts w:cstheme="minorHAnsi"/>
          <w:sz w:val="24"/>
          <w:szCs w:val="24"/>
          <w:lang w:val="en-US"/>
        </w:rPr>
        <w:t xml:space="preserve"> Guna </w:t>
      </w:r>
      <w:r w:rsidRPr="004C32DD">
        <w:rPr>
          <w:rFonts w:cstheme="minorHAnsi"/>
          <w:sz w:val="24"/>
          <w:szCs w:val="24"/>
          <w:lang w:val="en-US"/>
        </w:rPr>
        <w:t>terciptanya efisiensi dan efektivitas pelaksanaan kegiatan perusahaan, dapat melakukan koreksi atas penyimpangan sedini mungkin, mengidentifikasi hambatan-hambatan yang timbul menghindari kegiatan, pertumbuhan dan perubahan yang tidak terarah dan terkontrol.</w:t>
      </w:r>
    </w:p>
    <w:p w14:paraId="1C2782D5" w14:textId="77777777" w:rsidR="00902F3B" w:rsidRDefault="004B35E7" w:rsidP="00E23A12">
      <w:pPr>
        <w:spacing w:before="240" w:after="0" w:line="360" w:lineRule="auto"/>
        <w:ind w:left="720"/>
        <w:jc w:val="both"/>
        <w:rPr>
          <w:rFonts w:cstheme="minorHAnsi"/>
          <w:sz w:val="24"/>
          <w:szCs w:val="24"/>
          <w:lang w:val="en-US"/>
        </w:rPr>
      </w:pPr>
      <w:r w:rsidRPr="004B35E7">
        <w:rPr>
          <w:rFonts w:cstheme="minorHAnsi"/>
          <w:sz w:val="24"/>
          <w:szCs w:val="24"/>
          <w:lang w:val="en-US"/>
        </w:rPr>
        <w:t>Tuj</w:t>
      </w:r>
      <w:r>
        <w:rPr>
          <w:rFonts w:cstheme="minorHAnsi"/>
          <w:sz w:val="24"/>
          <w:szCs w:val="24"/>
          <w:lang w:val="en-US"/>
        </w:rPr>
        <w:t>uan perencanaan adalah melakuka</w:t>
      </w:r>
      <w:r w:rsidRPr="004B35E7">
        <w:rPr>
          <w:rFonts w:cstheme="minorHAnsi"/>
          <w:sz w:val="24"/>
          <w:szCs w:val="24"/>
          <w:lang w:val="en-US"/>
        </w:rPr>
        <w:t>n usaha untuk memenuhi persyaratan spesif</w:t>
      </w:r>
      <w:r>
        <w:rPr>
          <w:rFonts w:cstheme="minorHAnsi"/>
          <w:sz w:val="24"/>
          <w:szCs w:val="24"/>
          <w:lang w:val="en-US"/>
        </w:rPr>
        <w:t>ikasi proyek yang ditentukan da</w:t>
      </w:r>
      <w:r w:rsidRPr="004B35E7">
        <w:rPr>
          <w:rFonts w:cstheme="minorHAnsi"/>
          <w:sz w:val="24"/>
          <w:szCs w:val="24"/>
          <w:lang w:val="en-US"/>
        </w:rPr>
        <w:t>lam batasan biaya, mutu dan waktu ditambah dengan t</w:t>
      </w:r>
      <w:r>
        <w:rPr>
          <w:rFonts w:cstheme="minorHAnsi"/>
          <w:sz w:val="24"/>
          <w:szCs w:val="24"/>
          <w:lang w:val="en-US"/>
        </w:rPr>
        <w:t>erjaminnya faktor keselamatan.</w:t>
      </w:r>
      <w:r w:rsidRPr="004B35E7">
        <w:rPr>
          <w:rFonts w:cstheme="minorHAnsi"/>
          <w:sz w:val="24"/>
          <w:szCs w:val="24"/>
          <w:lang w:val="en-US"/>
        </w:rPr>
        <w:t xml:space="preserve"> </w:t>
      </w:r>
    </w:p>
    <w:p w14:paraId="32D2DD47" w14:textId="77777777" w:rsidR="00E23A12" w:rsidRPr="00902F3B" w:rsidRDefault="00E23A12" w:rsidP="00E23A12">
      <w:pPr>
        <w:spacing w:before="240" w:after="0" w:line="360" w:lineRule="auto"/>
        <w:ind w:left="720"/>
        <w:jc w:val="both"/>
        <w:rPr>
          <w:rFonts w:cstheme="minorHAnsi"/>
          <w:sz w:val="24"/>
          <w:szCs w:val="24"/>
          <w:lang w:val="en-US"/>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639"/>
      </w:tblGrid>
      <w:tr w:rsidR="00454F49" w:rsidRPr="002242F9" w14:paraId="50CE0BD7" w14:textId="77777777" w:rsidTr="00DA42F1">
        <w:trPr>
          <w:trHeight w:val="566"/>
        </w:trPr>
        <w:tc>
          <w:tcPr>
            <w:tcW w:w="575" w:type="dxa"/>
            <w:shd w:val="clear" w:color="auto" w:fill="0F243E" w:themeFill="text2" w:themeFillShade="80"/>
            <w:vAlign w:val="center"/>
          </w:tcPr>
          <w:p w14:paraId="5E7FB399" w14:textId="77777777" w:rsidR="00454F49" w:rsidRPr="002242F9" w:rsidRDefault="008377F5" w:rsidP="00DA42F1">
            <w:pPr>
              <w:spacing w:after="0" w:line="240" w:lineRule="auto"/>
              <w:rPr>
                <w:rFonts w:cstheme="minorHAnsi"/>
                <w:b/>
                <w:sz w:val="28"/>
                <w:lang w:val="en-US"/>
              </w:rPr>
            </w:pPr>
            <w:r>
              <w:rPr>
                <w:rFonts w:cstheme="minorHAnsi"/>
                <w:b/>
                <w:color w:val="FFFFFF" w:themeColor="background1"/>
                <w:sz w:val="28"/>
                <w:lang w:val="en-US"/>
              </w:rPr>
              <w:t>1.4</w:t>
            </w:r>
          </w:p>
        </w:tc>
        <w:tc>
          <w:tcPr>
            <w:tcW w:w="8639" w:type="dxa"/>
            <w:shd w:val="clear" w:color="auto" w:fill="B6DDE8" w:themeFill="accent5" w:themeFillTint="66"/>
            <w:vAlign w:val="center"/>
          </w:tcPr>
          <w:p w14:paraId="6419E75F" w14:textId="77777777" w:rsidR="00454F49" w:rsidRPr="002242F9" w:rsidRDefault="001F5F5B" w:rsidP="00DA42F1">
            <w:pPr>
              <w:spacing w:after="0" w:line="240" w:lineRule="auto"/>
              <w:rPr>
                <w:rFonts w:cstheme="minorHAnsi"/>
                <w:b/>
                <w:lang w:val="en-US"/>
              </w:rPr>
            </w:pPr>
            <w:r>
              <w:rPr>
                <w:rFonts w:cstheme="minorHAnsi"/>
                <w:b/>
                <w:sz w:val="28"/>
                <w:lang w:val="en-US"/>
              </w:rPr>
              <w:t xml:space="preserve">SASARAN </w:t>
            </w:r>
          </w:p>
        </w:tc>
      </w:tr>
    </w:tbl>
    <w:p w14:paraId="0BA91944" w14:textId="77777777" w:rsidR="001A1EB5" w:rsidRPr="001A1EB5" w:rsidRDefault="004C32DD" w:rsidP="001A1EB5">
      <w:pPr>
        <w:spacing w:before="240" w:after="0" w:line="360" w:lineRule="auto"/>
        <w:ind w:left="720"/>
        <w:jc w:val="both"/>
        <w:rPr>
          <w:rFonts w:cstheme="minorHAnsi"/>
          <w:sz w:val="24"/>
          <w:szCs w:val="24"/>
          <w:lang w:val="en-US"/>
        </w:rPr>
      </w:pPr>
      <w:r>
        <w:rPr>
          <w:rFonts w:cstheme="minorHAnsi"/>
          <w:sz w:val="24"/>
          <w:szCs w:val="24"/>
          <w:lang w:val="en-US"/>
        </w:rPr>
        <w:t>Sasaran dari Proposal Perencanaan Fisik yang sesuai dengan Kapabilitas Perusahaan kami dalam memberikan kontribusi terhadap setiap rencana dan studi yang me</w:t>
      </w:r>
      <w:r w:rsidR="001A1EB5">
        <w:rPr>
          <w:rFonts w:cstheme="minorHAnsi"/>
          <w:sz w:val="24"/>
          <w:szCs w:val="24"/>
          <w:lang w:val="en-US"/>
        </w:rPr>
        <w:t>njadi fokus utama kami ialah seb</w:t>
      </w:r>
      <w:r>
        <w:rPr>
          <w:rFonts w:cstheme="minorHAnsi"/>
          <w:sz w:val="24"/>
          <w:szCs w:val="24"/>
          <w:lang w:val="en-US"/>
        </w:rPr>
        <w:t xml:space="preserve">agai </w:t>
      </w:r>
      <w:proofErr w:type="gramStart"/>
      <w:r>
        <w:rPr>
          <w:rFonts w:cstheme="minorHAnsi"/>
          <w:sz w:val="24"/>
          <w:szCs w:val="24"/>
          <w:lang w:val="en-US"/>
        </w:rPr>
        <w:t>berikut :</w:t>
      </w:r>
      <w:proofErr w:type="gramEnd"/>
    </w:p>
    <w:p w14:paraId="713AF73A" w14:textId="77777777" w:rsidR="001A1EB5" w:rsidRPr="001A1EB5" w:rsidRDefault="001A1EB5" w:rsidP="001A1EB5">
      <w:pPr>
        <w:pStyle w:val="ListParagraph"/>
        <w:numPr>
          <w:ilvl w:val="0"/>
          <w:numId w:val="26"/>
        </w:numPr>
        <w:spacing w:before="240" w:line="360" w:lineRule="auto"/>
        <w:jc w:val="both"/>
        <w:rPr>
          <w:rFonts w:cstheme="minorHAnsi"/>
          <w:sz w:val="24"/>
          <w:szCs w:val="24"/>
          <w:lang w:val="en-US"/>
        </w:rPr>
      </w:pPr>
      <w:r w:rsidRPr="001A1EB5">
        <w:rPr>
          <w:rFonts w:cstheme="minorHAnsi"/>
          <w:sz w:val="24"/>
          <w:szCs w:val="24"/>
          <w:lang w:val="en-US"/>
        </w:rPr>
        <w:t xml:space="preserve">mengarahkan kegiatan (sebagai pedoman)        </w:t>
      </w:r>
    </w:p>
    <w:p w14:paraId="7E2B6EBE" w14:textId="77777777" w:rsidR="001A1EB5" w:rsidRPr="006D0A8F" w:rsidRDefault="001A1EB5" w:rsidP="006D0A8F">
      <w:pPr>
        <w:pStyle w:val="ListParagraph"/>
        <w:numPr>
          <w:ilvl w:val="0"/>
          <w:numId w:val="26"/>
        </w:numPr>
        <w:spacing w:before="240" w:line="360" w:lineRule="auto"/>
        <w:jc w:val="both"/>
        <w:rPr>
          <w:rFonts w:cstheme="minorHAnsi"/>
          <w:sz w:val="24"/>
          <w:szCs w:val="24"/>
          <w:lang w:val="en-US"/>
        </w:rPr>
      </w:pPr>
      <w:r w:rsidRPr="001A1EB5">
        <w:rPr>
          <w:rFonts w:cstheme="minorHAnsi"/>
          <w:sz w:val="24"/>
          <w:szCs w:val="24"/>
          <w:lang w:val="en-US"/>
        </w:rPr>
        <w:t xml:space="preserve">perkiraan potensi, prospek perkembangan, hambatan, risiko yang mungkin dihadapi pada masa yang akan datang       </w:t>
      </w:r>
    </w:p>
    <w:p w14:paraId="634466D5" w14:textId="77777777" w:rsidR="001A1EB5" w:rsidRPr="001A1EB5" w:rsidRDefault="001A1EB5" w:rsidP="001A1EB5">
      <w:pPr>
        <w:pStyle w:val="ListParagraph"/>
        <w:numPr>
          <w:ilvl w:val="0"/>
          <w:numId w:val="26"/>
        </w:numPr>
        <w:spacing w:before="240" w:line="360" w:lineRule="auto"/>
        <w:jc w:val="both"/>
        <w:rPr>
          <w:rFonts w:cstheme="minorHAnsi"/>
          <w:sz w:val="24"/>
          <w:szCs w:val="24"/>
          <w:lang w:val="en-US"/>
        </w:rPr>
      </w:pPr>
      <w:r w:rsidRPr="001A1EB5">
        <w:rPr>
          <w:rFonts w:cstheme="minorHAnsi"/>
          <w:sz w:val="24"/>
          <w:szCs w:val="24"/>
          <w:lang w:val="en-US"/>
        </w:rPr>
        <w:lastRenderedPageBreak/>
        <w:t>penyusunan skala prioritas dari segi pentingnya tujuan</w:t>
      </w:r>
    </w:p>
    <w:p w14:paraId="5229E44D" w14:textId="77777777" w:rsidR="00024C22" w:rsidRPr="001A1EB5" w:rsidRDefault="001A1EB5" w:rsidP="001A1EB5">
      <w:pPr>
        <w:pStyle w:val="ListParagraph"/>
        <w:numPr>
          <w:ilvl w:val="0"/>
          <w:numId w:val="26"/>
        </w:numPr>
        <w:spacing w:before="240" w:line="360" w:lineRule="auto"/>
        <w:jc w:val="both"/>
        <w:rPr>
          <w:rFonts w:cstheme="minorHAnsi"/>
          <w:sz w:val="24"/>
          <w:szCs w:val="24"/>
          <w:lang w:val="en-US"/>
        </w:rPr>
      </w:pPr>
      <w:r w:rsidRPr="001A1EB5">
        <w:rPr>
          <w:rFonts w:cstheme="minorHAnsi"/>
          <w:sz w:val="24"/>
          <w:szCs w:val="24"/>
          <w:lang w:val="en-US"/>
        </w:rPr>
        <w:t xml:space="preserve">alat mengukur atau standar untuk pengawasan dan evaluasi    </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639"/>
      </w:tblGrid>
      <w:tr w:rsidR="002242F9" w:rsidRPr="002242F9" w14:paraId="452189ED" w14:textId="77777777" w:rsidTr="00392DFE">
        <w:trPr>
          <w:trHeight w:val="566"/>
        </w:trPr>
        <w:tc>
          <w:tcPr>
            <w:tcW w:w="575" w:type="dxa"/>
            <w:shd w:val="clear" w:color="auto" w:fill="0F243E" w:themeFill="text2" w:themeFillShade="80"/>
            <w:vAlign w:val="center"/>
          </w:tcPr>
          <w:p w14:paraId="2C283F88" w14:textId="77777777" w:rsidR="002242F9" w:rsidRPr="002242F9" w:rsidRDefault="008377F5" w:rsidP="00DA42F1">
            <w:pPr>
              <w:spacing w:after="0" w:line="240" w:lineRule="auto"/>
              <w:rPr>
                <w:rFonts w:cstheme="minorHAnsi"/>
                <w:b/>
                <w:sz w:val="28"/>
                <w:lang w:val="en-US"/>
              </w:rPr>
            </w:pPr>
            <w:r>
              <w:rPr>
                <w:rFonts w:cstheme="minorHAnsi"/>
                <w:b/>
                <w:color w:val="FFFFFF" w:themeColor="background1"/>
                <w:sz w:val="28"/>
                <w:lang w:val="en-US"/>
              </w:rPr>
              <w:t>1.5</w:t>
            </w:r>
          </w:p>
        </w:tc>
        <w:tc>
          <w:tcPr>
            <w:tcW w:w="8639" w:type="dxa"/>
            <w:shd w:val="clear" w:color="auto" w:fill="B6DDE8" w:themeFill="accent5" w:themeFillTint="66"/>
            <w:vAlign w:val="center"/>
          </w:tcPr>
          <w:p w14:paraId="1F1A0AEB" w14:textId="77777777" w:rsidR="002242F9" w:rsidRPr="002242F9" w:rsidRDefault="002242F9" w:rsidP="00DA42F1">
            <w:pPr>
              <w:spacing w:after="0" w:line="240" w:lineRule="auto"/>
              <w:rPr>
                <w:rFonts w:cstheme="minorHAnsi"/>
                <w:b/>
                <w:lang w:val="en-US"/>
              </w:rPr>
            </w:pPr>
            <w:r>
              <w:rPr>
                <w:rFonts w:cstheme="minorHAnsi"/>
                <w:b/>
                <w:sz w:val="28"/>
                <w:lang w:val="en-US"/>
              </w:rPr>
              <w:t>KELUARAN</w:t>
            </w:r>
            <w:r w:rsidR="00723B54">
              <w:rPr>
                <w:rFonts w:cstheme="minorHAnsi"/>
                <w:b/>
                <w:sz w:val="28"/>
                <w:lang w:val="en-US"/>
              </w:rPr>
              <w:t xml:space="preserve"> </w:t>
            </w:r>
          </w:p>
        </w:tc>
      </w:tr>
    </w:tbl>
    <w:p w14:paraId="32B5178C" w14:textId="77777777" w:rsidR="00AA21CC" w:rsidRPr="00AA21CC" w:rsidRDefault="00AA21CC" w:rsidP="00AA21CC">
      <w:pPr>
        <w:spacing w:before="240" w:after="0" w:line="360" w:lineRule="auto"/>
        <w:ind w:left="540"/>
        <w:jc w:val="both"/>
        <w:rPr>
          <w:rFonts w:cstheme="minorHAnsi"/>
          <w:sz w:val="24"/>
          <w:szCs w:val="24"/>
          <w:lang w:val="en-US"/>
        </w:rPr>
      </w:pPr>
      <w:r>
        <w:rPr>
          <w:rFonts w:cstheme="minorHAnsi"/>
          <w:sz w:val="24"/>
          <w:szCs w:val="24"/>
          <w:lang w:val="en-US"/>
        </w:rPr>
        <w:t>Secara Umum output atau keluaran dari kegiatan Perencanaan Fisik terkandung pada setiap proses tahapan pekerjaan sebagai berikut</w:t>
      </w:r>
      <w:r w:rsidRPr="00AA21CC">
        <w:rPr>
          <w:rFonts w:cstheme="minorHAnsi"/>
          <w:sz w:val="24"/>
          <w:szCs w:val="24"/>
          <w:lang w:val="en-US"/>
        </w:rPr>
        <w:t xml:space="preserve">: </w:t>
      </w:r>
    </w:p>
    <w:p w14:paraId="68553684" w14:textId="77777777" w:rsidR="00AA21CC" w:rsidRPr="00AA21CC" w:rsidRDefault="00AA21CC" w:rsidP="00AA21CC">
      <w:pPr>
        <w:pStyle w:val="ListParagraph"/>
        <w:numPr>
          <w:ilvl w:val="0"/>
          <w:numId w:val="24"/>
        </w:numPr>
        <w:spacing w:after="0" w:line="360" w:lineRule="auto"/>
        <w:jc w:val="both"/>
        <w:rPr>
          <w:rFonts w:cstheme="minorHAnsi"/>
          <w:sz w:val="24"/>
          <w:szCs w:val="24"/>
          <w:lang w:val="en-US"/>
        </w:rPr>
      </w:pPr>
      <w:r>
        <w:rPr>
          <w:rFonts w:cstheme="minorHAnsi"/>
          <w:sz w:val="24"/>
          <w:szCs w:val="24"/>
          <w:lang w:val="en-US"/>
        </w:rPr>
        <w:t>Desain awal (Pra-Desain)</w:t>
      </w:r>
    </w:p>
    <w:p w14:paraId="28194BEF" w14:textId="77777777" w:rsidR="00AA21CC" w:rsidRPr="00AA21CC" w:rsidRDefault="00AA21CC" w:rsidP="00AA21CC">
      <w:pPr>
        <w:pStyle w:val="ListParagraph"/>
        <w:spacing w:before="240" w:after="0" w:line="360" w:lineRule="auto"/>
        <w:ind w:left="1260"/>
        <w:jc w:val="both"/>
        <w:rPr>
          <w:rFonts w:cstheme="minorHAnsi"/>
          <w:sz w:val="24"/>
          <w:szCs w:val="24"/>
          <w:lang w:val="en-US"/>
        </w:rPr>
      </w:pPr>
      <w:r w:rsidRPr="00AA21CC">
        <w:rPr>
          <w:rFonts w:cstheme="minorHAnsi"/>
          <w:sz w:val="24"/>
          <w:szCs w:val="24"/>
          <w:lang w:val="en-US"/>
        </w:rPr>
        <w:t>Desain ini disiapkan sedemikian rupa sehingga jalan rencana dapat menampung lalu lintas yang diramalkan selama periode rencana, dengan memperhatikan master plan sektor-sektor lain yang tercakup dalam daerah pengaruh jalan yang sedang distudi. Desain awal ini juga menjadi acuan bagi pelaksanaan pekerjaan teknik tahap berikutnya. Dan harus bisa dipakai untuk menghitung perkiraan biaya investasi.</w:t>
      </w:r>
    </w:p>
    <w:p w14:paraId="6D82CB77" w14:textId="77777777" w:rsidR="00AA21CC" w:rsidRPr="00AA21CC" w:rsidRDefault="00AA21CC" w:rsidP="00AA21CC">
      <w:pPr>
        <w:pStyle w:val="ListParagraph"/>
        <w:numPr>
          <w:ilvl w:val="0"/>
          <w:numId w:val="24"/>
        </w:numPr>
        <w:spacing w:before="240" w:after="0" w:line="360" w:lineRule="auto"/>
        <w:jc w:val="both"/>
        <w:rPr>
          <w:rFonts w:cstheme="minorHAnsi"/>
          <w:sz w:val="24"/>
          <w:szCs w:val="24"/>
          <w:lang w:val="en-US"/>
        </w:rPr>
      </w:pPr>
      <w:r w:rsidRPr="00AA21CC">
        <w:rPr>
          <w:rFonts w:cstheme="minorHAnsi"/>
          <w:sz w:val="24"/>
          <w:szCs w:val="24"/>
          <w:lang w:val="en-US"/>
        </w:rPr>
        <w:t xml:space="preserve">Perkiraan/perhitungan biaya konstruksi dan engineering terkait, dengan desain awal sebagai acuan, dan ketelitian sekitar 10%. Hal itu disebabkan harga satuan yang dipakai dipengaruhi oleh peramalan pertumbuhan ekonomi dan mengandung ketidak pastian. </w:t>
      </w:r>
    </w:p>
    <w:p w14:paraId="4DC4848C" w14:textId="77777777" w:rsidR="00AA21CC" w:rsidRPr="00AA21CC" w:rsidRDefault="00AA21CC" w:rsidP="00AA21CC">
      <w:pPr>
        <w:pStyle w:val="ListParagraph"/>
        <w:spacing w:before="240" w:after="0" w:line="360" w:lineRule="auto"/>
        <w:ind w:left="1260"/>
        <w:jc w:val="both"/>
        <w:rPr>
          <w:rFonts w:cstheme="minorHAnsi"/>
          <w:sz w:val="24"/>
          <w:szCs w:val="24"/>
          <w:lang w:val="en-US"/>
        </w:rPr>
      </w:pPr>
      <w:r w:rsidRPr="00AA21CC">
        <w:rPr>
          <w:rFonts w:cstheme="minorHAnsi"/>
          <w:sz w:val="24"/>
          <w:szCs w:val="24"/>
          <w:lang w:val="en-US"/>
        </w:rPr>
        <w:t xml:space="preserve">Peramalan/forecasting parameter/data terkait (pertumbuhan lalulintas, pertumbuhan ekonomi dll), pada umumnya menggunakan master plan dan data statistik terkait sebagai acuan utama. </w:t>
      </w:r>
    </w:p>
    <w:p w14:paraId="071DD37E" w14:textId="77777777" w:rsidR="00AA21CC" w:rsidRPr="00AA21CC" w:rsidRDefault="00AA21CC" w:rsidP="00AA21CC">
      <w:pPr>
        <w:pStyle w:val="ListParagraph"/>
        <w:numPr>
          <w:ilvl w:val="0"/>
          <w:numId w:val="24"/>
        </w:numPr>
        <w:spacing w:before="240" w:after="0" w:line="360" w:lineRule="auto"/>
        <w:jc w:val="both"/>
        <w:rPr>
          <w:rFonts w:cstheme="minorHAnsi"/>
          <w:sz w:val="24"/>
          <w:szCs w:val="24"/>
          <w:lang w:val="en-US"/>
        </w:rPr>
      </w:pPr>
      <w:r w:rsidRPr="00AA21CC">
        <w:rPr>
          <w:rFonts w:cstheme="minorHAnsi"/>
          <w:sz w:val="24"/>
          <w:szCs w:val="24"/>
          <w:lang w:val="en-US"/>
        </w:rPr>
        <w:t xml:space="preserve">Rencana investasi sektor lain di daerah pengaruh jalan, dengan master plan multi sektor sebagai acuan. </w:t>
      </w:r>
    </w:p>
    <w:p w14:paraId="1E473A14" w14:textId="77777777" w:rsidR="00AA21CC" w:rsidRPr="00AA21CC" w:rsidRDefault="00AA21CC" w:rsidP="00AA21CC">
      <w:pPr>
        <w:pStyle w:val="ListParagraph"/>
        <w:numPr>
          <w:ilvl w:val="0"/>
          <w:numId w:val="24"/>
        </w:numPr>
        <w:spacing w:before="240" w:after="0" w:line="360" w:lineRule="auto"/>
        <w:jc w:val="both"/>
        <w:rPr>
          <w:rFonts w:cstheme="minorHAnsi"/>
          <w:sz w:val="24"/>
          <w:szCs w:val="24"/>
          <w:lang w:val="en-US"/>
        </w:rPr>
      </w:pPr>
      <w:r w:rsidRPr="00AA21CC">
        <w:rPr>
          <w:rFonts w:cstheme="minorHAnsi"/>
          <w:sz w:val="24"/>
          <w:szCs w:val="24"/>
          <w:lang w:val="en-US"/>
        </w:rPr>
        <w:t>Perhitungan B/C, IRR, NPV, FYB, dan besaran kelayakan lainnya.</w:t>
      </w:r>
    </w:p>
    <w:p w14:paraId="2D8BD8AC" w14:textId="77777777" w:rsidR="00AA21CC" w:rsidRPr="00AA21CC" w:rsidRDefault="00AA21CC" w:rsidP="00AA21CC">
      <w:pPr>
        <w:pStyle w:val="ListParagraph"/>
        <w:numPr>
          <w:ilvl w:val="0"/>
          <w:numId w:val="24"/>
        </w:numPr>
        <w:spacing w:before="240" w:after="0" w:line="360" w:lineRule="auto"/>
        <w:jc w:val="both"/>
        <w:rPr>
          <w:rFonts w:cstheme="minorHAnsi"/>
          <w:sz w:val="24"/>
          <w:szCs w:val="24"/>
          <w:lang w:val="en-US"/>
        </w:rPr>
      </w:pPr>
      <w:r w:rsidRPr="00AA21CC">
        <w:rPr>
          <w:rFonts w:cstheme="minorHAnsi"/>
          <w:sz w:val="24"/>
          <w:szCs w:val="24"/>
          <w:lang w:val="en-US"/>
        </w:rPr>
        <w:t xml:space="preserve">Analisa sensitivitas, untuk menampung pengaruh uncertainty dari parameter yang digunakan dalam studi. </w:t>
      </w:r>
    </w:p>
    <w:p w14:paraId="69041C4B" w14:textId="77777777" w:rsidR="00AA21CC" w:rsidRPr="00AA21CC" w:rsidRDefault="00AA21CC" w:rsidP="00AA21CC">
      <w:pPr>
        <w:pStyle w:val="ListParagraph"/>
        <w:numPr>
          <w:ilvl w:val="0"/>
          <w:numId w:val="24"/>
        </w:numPr>
        <w:spacing w:before="240" w:after="0" w:line="360" w:lineRule="auto"/>
        <w:jc w:val="both"/>
        <w:rPr>
          <w:rFonts w:cstheme="minorHAnsi"/>
          <w:sz w:val="24"/>
          <w:szCs w:val="24"/>
          <w:lang w:val="en-US"/>
        </w:rPr>
      </w:pPr>
      <w:r w:rsidRPr="00AA21CC">
        <w:rPr>
          <w:rFonts w:cstheme="minorHAnsi"/>
          <w:sz w:val="24"/>
          <w:szCs w:val="24"/>
          <w:lang w:val="en-US"/>
        </w:rPr>
        <w:t>Tinjauan dampak lingkungan, dilakukan apabila tidak menjadi bagian yang terpisah, untuk menilai dampak lingkungan (sosial dan budaya, lingkungan alam sekitar dan non teknik lainnya).</w:t>
      </w:r>
    </w:p>
    <w:p w14:paraId="5DBE52F8" w14:textId="77777777" w:rsidR="00AA21CC" w:rsidRDefault="009A4BFA" w:rsidP="00312310">
      <w:pPr>
        <w:spacing w:before="240" w:after="0" w:line="360" w:lineRule="auto"/>
        <w:ind w:left="540"/>
        <w:jc w:val="both"/>
        <w:rPr>
          <w:rFonts w:cstheme="minorHAnsi"/>
          <w:sz w:val="24"/>
          <w:szCs w:val="24"/>
          <w:lang w:val="en-US"/>
        </w:rPr>
      </w:pPr>
      <w:r>
        <w:rPr>
          <w:rFonts w:cstheme="minorHAnsi"/>
          <w:sz w:val="24"/>
          <w:szCs w:val="24"/>
          <w:lang w:val="en-US"/>
        </w:rPr>
        <w:t xml:space="preserve">Sedang Keluaran kegiatan yang dihasilkan pada Perencaan bidang Fisik secara teknis dan akurasi secara kualitas maupun kuantitas di rinci pada Detail Engineering Design (DED) yang </w:t>
      </w:r>
      <w:proofErr w:type="gramStart"/>
      <w:r>
        <w:rPr>
          <w:rFonts w:cstheme="minorHAnsi"/>
          <w:sz w:val="24"/>
          <w:szCs w:val="24"/>
          <w:lang w:val="en-US"/>
        </w:rPr>
        <w:t>mencakup :</w:t>
      </w:r>
      <w:proofErr w:type="gramEnd"/>
    </w:p>
    <w:p w14:paraId="6981D93F" w14:textId="77777777" w:rsidR="009A4BFA" w:rsidRPr="00807242" w:rsidRDefault="009A4BFA" w:rsidP="00807242">
      <w:pPr>
        <w:pStyle w:val="ListParagraph"/>
        <w:numPr>
          <w:ilvl w:val="0"/>
          <w:numId w:val="25"/>
        </w:numPr>
        <w:spacing w:before="240" w:after="0" w:line="360" w:lineRule="auto"/>
        <w:jc w:val="both"/>
        <w:rPr>
          <w:rFonts w:cstheme="minorHAnsi"/>
          <w:sz w:val="24"/>
          <w:szCs w:val="24"/>
          <w:lang w:val="en-US"/>
        </w:rPr>
      </w:pPr>
      <w:r w:rsidRPr="00807242">
        <w:rPr>
          <w:rFonts w:cstheme="minorHAnsi"/>
          <w:sz w:val="24"/>
          <w:szCs w:val="24"/>
          <w:lang w:val="en-US"/>
        </w:rPr>
        <w:lastRenderedPageBreak/>
        <w:t>Survey topografi selebar koridor yang telah terpilih pada desain awal dengan koreksi terbatas sesuai keperluan</w:t>
      </w:r>
      <w:r w:rsidR="00807242" w:rsidRPr="00807242">
        <w:rPr>
          <w:rFonts w:cstheme="minorHAnsi"/>
          <w:sz w:val="24"/>
          <w:szCs w:val="24"/>
          <w:lang w:val="en-US"/>
        </w:rPr>
        <w:t xml:space="preserve"> sesuai koordinat kewilayahan</w:t>
      </w:r>
      <w:r w:rsidRPr="00807242">
        <w:rPr>
          <w:rFonts w:cstheme="minorHAnsi"/>
          <w:sz w:val="24"/>
          <w:szCs w:val="24"/>
          <w:lang w:val="en-US"/>
        </w:rPr>
        <w:t>.</w:t>
      </w:r>
    </w:p>
    <w:p w14:paraId="357827F8" w14:textId="77777777" w:rsidR="009A4BFA" w:rsidRPr="00807242" w:rsidRDefault="009A4BFA" w:rsidP="00807242">
      <w:pPr>
        <w:pStyle w:val="ListParagraph"/>
        <w:numPr>
          <w:ilvl w:val="0"/>
          <w:numId w:val="25"/>
        </w:numPr>
        <w:spacing w:before="240" w:after="0" w:line="360" w:lineRule="auto"/>
        <w:jc w:val="both"/>
        <w:rPr>
          <w:rFonts w:cstheme="minorHAnsi"/>
          <w:sz w:val="24"/>
          <w:szCs w:val="24"/>
          <w:lang w:val="en-US"/>
        </w:rPr>
      </w:pPr>
      <w:r w:rsidRPr="00807242">
        <w:rPr>
          <w:rFonts w:cstheme="minorHAnsi"/>
          <w:sz w:val="24"/>
          <w:szCs w:val="24"/>
          <w:lang w:val="en-US"/>
        </w:rPr>
        <w:t>Desain konstruksi yang mencakup jalan, bangunan pelengkap jalan, perlengkapan jalan dan sebagainya.</w:t>
      </w:r>
    </w:p>
    <w:p w14:paraId="5DA22604" w14:textId="77777777" w:rsidR="009A4BFA" w:rsidRPr="00807242" w:rsidRDefault="009A4BFA" w:rsidP="00807242">
      <w:pPr>
        <w:pStyle w:val="ListParagraph"/>
        <w:numPr>
          <w:ilvl w:val="0"/>
          <w:numId w:val="25"/>
        </w:numPr>
        <w:spacing w:before="240" w:after="0" w:line="360" w:lineRule="auto"/>
        <w:jc w:val="both"/>
        <w:rPr>
          <w:rFonts w:cstheme="minorHAnsi"/>
          <w:sz w:val="24"/>
          <w:szCs w:val="24"/>
          <w:lang w:val="en-US"/>
        </w:rPr>
      </w:pPr>
      <w:r w:rsidRPr="00807242">
        <w:rPr>
          <w:rFonts w:cstheme="minorHAnsi"/>
          <w:sz w:val="24"/>
          <w:szCs w:val="24"/>
          <w:lang w:val="en-US"/>
        </w:rPr>
        <w:t>Volume bagian pekerjaan dan pekerjaan, analisa harga satuan, analisa kebutuhan peralatan dan perkiraan biaya total.</w:t>
      </w:r>
    </w:p>
    <w:p w14:paraId="309947E3" w14:textId="77777777" w:rsidR="009A4BFA" w:rsidRPr="00807242" w:rsidRDefault="009A4BFA" w:rsidP="00807242">
      <w:pPr>
        <w:pStyle w:val="ListParagraph"/>
        <w:numPr>
          <w:ilvl w:val="0"/>
          <w:numId w:val="25"/>
        </w:numPr>
        <w:spacing w:before="240" w:after="0" w:line="360" w:lineRule="auto"/>
        <w:jc w:val="both"/>
        <w:rPr>
          <w:rFonts w:cstheme="minorHAnsi"/>
          <w:sz w:val="24"/>
          <w:szCs w:val="24"/>
          <w:lang w:val="en-US"/>
        </w:rPr>
      </w:pPr>
      <w:r w:rsidRPr="00807242">
        <w:rPr>
          <w:rFonts w:cstheme="minorHAnsi"/>
          <w:sz w:val="24"/>
          <w:szCs w:val="24"/>
          <w:lang w:val="en-US"/>
        </w:rPr>
        <w:t xml:space="preserve">Dokumen proyek/pekerjaan atau dokumen lelang yang terdiri </w:t>
      </w:r>
      <w:proofErr w:type="gramStart"/>
      <w:r w:rsidRPr="00807242">
        <w:rPr>
          <w:rFonts w:cstheme="minorHAnsi"/>
          <w:sz w:val="24"/>
          <w:szCs w:val="24"/>
          <w:lang w:val="en-US"/>
        </w:rPr>
        <w:t>dari :</w:t>
      </w:r>
      <w:proofErr w:type="gramEnd"/>
      <w:r w:rsidRPr="00807242">
        <w:rPr>
          <w:rFonts w:cstheme="minorHAnsi"/>
          <w:sz w:val="24"/>
          <w:szCs w:val="24"/>
          <w:lang w:val="en-US"/>
        </w:rPr>
        <w:t xml:space="preserve"> </w:t>
      </w:r>
    </w:p>
    <w:p w14:paraId="0367A08B" w14:textId="77777777" w:rsidR="009A4BFA" w:rsidRPr="00807242" w:rsidRDefault="009A4BFA" w:rsidP="00807242">
      <w:pPr>
        <w:pStyle w:val="ListParagraph"/>
        <w:numPr>
          <w:ilvl w:val="1"/>
          <w:numId w:val="25"/>
        </w:numPr>
        <w:spacing w:before="240" w:after="0" w:line="360" w:lineRule="auto"/>
        <w:jc w:val="both"/>
        <w:rPr>
          <w:rFonts w:cstheme="minorHAnsi"/>
          <w:sz w:val="24"/>
          <w:szCs w:val="24"/>
          <w:lang w:val="en-US"/>
        </w:rPr>
      </w:pPr>
      <w:r w:rsidRPr="00807242">
        <w:rPr>
          <w:rFonts w:cstheme="minorHAnsi"/>
          <w:sz w:val="24"/>
          <w:szCs w:val="24"/>
          <w:lang w:val="en-US"/>
        </w:rPr>
        <w:t xml:space="preserve">Gambar rencana </w:t>
      </w:r>
    </w:p>
    <w:p w14:paraId="39869624" w14:textId="77777777" w:rsidR="009A4BFA" w:rsidRPr="00807242" w:rsidRDefault="009A4BFA" w:rsidP="00807242">
      <w:pPr>
        <w:pStyle w:val="ListParagraph"/>
        <w:numPr>
          <w:ilvl w:val="1"/>
          <w:numId w:val="25"/>
        </w:numPr>
        <w:spacing w:before="240" w:after="0" w:line="360" w:lineRule="auto"/>
        <w:jc w:val="both"/>
        <w:rPr>
          <w:rFonts w:cstheme="minorHAnsi"/>
          <w:sz w:val="24"/>
          <w:szCs w:val="24"/>
          <w:lang w:val="en-US"/>
        </w:rPr>
      </w:pPr>
      <w:r w:rsidRPr="00807242">
        <w:rPr>
          <w:rFonts w:cstheme="minorHAnsi"/>
          <w:sz w:val="24"/>
          <w:szCs w:val="24"/>
          <w:lang w:val="en-US"/>
        </w:rPr>
        <w:t xml:space="preserve">Spesifikasi teknik </w:t>
      </w:r>
    </w:p>
    <w:p w14:paraId="7B3AABE8" w14:textId="77777777" w:rsidR="009A4BFA" w:rsidRPr="00807242" w:rsidRDefault="009A4BFA" w:rsidP="00807242">
      <w:pPr>
        <w:pStyle w:val="ListParagraph"/>
        <w:numPr>
          <w:ilvl w:val="0"/>
          <w:numId w:val="25"/>
        </w:numPr>
        <w:spacing w:before="240" w:after="0" w:line="360" w:lineRule="auto"/>
        <w:jc w:val="both"/>
        <w:rPr>
          <w:rFonts w:cstheme="minorHAnsi"/>
          <w:sz w:val="24"/>
          <w:szCs w:val="24"/>
          <w:lang w:val="en-US"/>
        </w:rPr>
      </w:pPr>
      <w:r w:rsidRPr="00807242">
        <w:rPr>
          <w:rFonts w:cstheme="minorHAnsi"/>
          <w:sz w:val="24"/>
          <w:szCs w:val="24"/>
          <w:lang w:val="en-US"/>
        </w:rPr>
        <w:t xml:space="preserve">Ketentuan/syarat umum </w:t>
      </w:r>
    </w:p>
    <w:p w14:paraId="14E1D267" w14:textId="77777777" w:rsidR="009A4BFA" w:rsidRPr="00807242" w:rsidRDefault="009A4BFA" w:rsidP="00807242">
      <w:pPr>
        <w:pStyle w:val="ListParagraph"/>
        <w:numPr>
          <w:ilvl w:val="0"/>
          <w:numId w:val="25"/>
        </w:numPr>
        <w:spacing w:before="240" w:after="0" w:line="360" w:lineRule="auto"/>
        <w:jc w:val="both"/>
        <w:rPr>
          <w:rFonts w:cstheme="minorHAnsi"/>
          <w:sz w:val="24"/>
          <w:szCs w:val="24"/>
          <w:lang w:val="en-US"/>
        </w:rPr>
      </w:pPr>
      <w:r w:rsidRPr="00807242">
        <w:rPr>
          <w:rFonts w:cstheme="minorHAnsi"/>
          <w:sz w:val="24"/>
          <w:szCs w:val="24"/>
          <w:lang w:val="en-US"/>
        </w:rPr>
        <w:t xml:space="preserve">Daftar kuantitas dan harga </w:t>
      </w:r>
    </w:p>
    <w:p w14:paraId="36517B48" w14:textId="77777777" w:rsidR="009A4BFA" w:rsidRPr="00807242" w:rsidRDefault="009A4BFA" w:rsidP="00807242">
      <w:pPr>
        <w:pStyle w:val="ListParagraph"/>
        <w:numPr>
          <w:ilvl w:val="0"/>
          <w:numId w:val="25"/>
        </w:numPr>
        <w:spacing w:before="240" w:after="0" w:line="360" w:lineRule="auto"/>
        <w:jc w:val="both"/>
        <w:rPr>
          <w:rFonts w:cstheme="minorHAnsi"/>
          <w:sz w:val="24"/>
          <w:szCs w:val="24"/>
          <w:lang w:val="en-US"/>
        </w:rPr>
      </w:pPr>
      <w:r w:rsidRPr="00807242">
        <w:rPr>
          <w:rFonts w:cstheme="minorHAnsi"/>
          <w:sz w:val="24"/>
          <w:szCs w:val="24"/>
          <w:lang w:val="en-US"/>
        </w:rPr>
        <w:t>Formulir atau bentuk kontrak</w:t>
      </w:r>
    </w:p>
    <w:p w14:paraId="6EF34608" w14:textId="77777777" w:rsidR="002A5084" w:rsidRPr="00481C5E" w:rsidRDefault="009A4BFA" w:rsidP="00481C5E">
      <w:pPr>
        <w:pStyle w:val="ListParagraph"/>
        <w:numPr>
          <w:ilvl w:val="0"/>
          <w:numId w:val="25"/>
        </w:numPr>
        <w:spacing w:before="240" w:line="360" w:lineRule="auto"/>
        <w:jc w:val="both"/>
        <w:rPr>
          <w:rFonts w:cstheme="minorHAnsi"/>
          <w:sz w:val="24"/>
          <w:szCs w:val="24"/>
          <w:lang w:val="en-US"/>
        </w:rPr>
      </w:pPr>
      <w:r w:rsidRPr="00807242">
        <w:rPr>
          <w:rFonts w:cstheme="minorHAnsi"/>
          <w:sz w:val="24"/>
          <w:szCs w:val="24"/>
          <w:lang w:val="en-US"/>
        </w:rPr>
        <w:t>Dokumen pendukung lainnya</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639"/>
      </w:tblGrid>
      <w:tr w:rsidR="004050EF" w:rsidRPr="002242F9" w14:paraId="3B62BF60" w14:textId="77777777" w:rsidTr="00DA42F1">
        <w:trPr>
          <w:trHeight w:val="566"/>
        </w:trPr>
        <w:tc>
          <w:tcPr>
            <w:tcW w:w="575" w:type="dxa"/>
            <w:shd w:val="clear" w:color="auto" w:fill="0F243E" w:themeFill="text2" w:themeFillShade="80"/>
            <w:vAlign w:val="center"/>
          </w:tcPr>
          <w:p w14:paraId="05D288B0" w14:textId="77777777" w:rsidR="004050EF" w:rsidRPr="002242F9" w:rsidRDefault="004050EF" w:rsidP="00DA42F1">
            <w:pPr>
              <w:spacing w:after="0" w:line="240" w:lineRule="auto"/>
              <w:rPr>
                <w:rFonts w:cstheme="minorHAnsi"/>
                <w:b/>
                <w:sz w:val="28"/>
                <w:lang w:val="en-US"/>
              </w:rPr>
            </w:pPr>
            <w:r>
              <w:rPr>
                <w:rFonts w:cstheme="minorHAnsi"/>
                <w:b/>
                <w:color w:val="FFFFFF" w:themeColor="background1"/>
                <w:sz w:val="28"/>
                <w:lang w:val="en-US"/>
              </w:rPr>
              <w:t>1.6</w:t>
            </w:r>
          </w:p>
        </w:tc>
        <w:tc>
          <w:tcPr>
            <w:tcW w:w="8639" w:type="dxa"/>
            <w:shd w:val="clear" w:color="auto" w:fill="B6DDE8" w:themeFill="accent5" w:themeFillTint="66"/>
            <w:vAlign w:val="center"/>
          </w:tcPr>
          <w:p w14:paraId="78D26B13" w14:textId="77777777" w:rsidR="004050EF" w:rsidRPr="002242F9" w:rsidRDefault="00FF113A" w:rsidP="00DA42F1">
            <w:pPr>
              <w:spacing w:after="0" w:line="240" w:lineRule="auto"/>
              <w:rPr>
                <w:rFonts w:cstheme="minorHAnsi"/>
                <w:b/>
                <w:lang w:val="en-US"/>
              </w:rPr>
            </w:pPr>
            <w:r>
              <w:rPr>
                <w:rFonts w:cstheme="minorHAnsi"/>
                <w:b/>
                <w:sz w:val="28"/>
                <w:lang w:val="en-US"/>
              </w:rPr>
              <w:t xml:space="preserve">DOKUMEN </w:t>
            </w:r>
            <w:r w:rsidRPr="00FF113A">
              <w:rPr>
                <w:rFonts w:cstheme="minorHAnsi"/>
                <w:sz w:val="28"/>
                <w:lang w:val="en-US"/>
              </w:rPr>
              <w:t>PELAPORAN</w:t>
            </w:r>
          </w:p>
        </w:tc>
      </w:tr>
    </w:tbl>
    <w:p w14:paraId="565488EF" w14:textId="77777777" w:rsidR="005640E9" w:rsidRPr="005640E9" w:rsidRDefault="00EE61FD" w:rsidP="00E66B5E">
      <w:pPr>
        <w:spacing w:before="240" w:line="360" w:lineRule="auto"/>
        <w:ind w:left="720"/>
        <w:jc w:val="both"/>
        <w:rPr>
          <w:rFonts w:cstheme="minorHAnsi"/>
          <w:sz w:val="24"/>
          <w:szCs w:val="24"/>
          <w:lang w:val="en-US"/>
        </w:rPr>
      </w:pPr>
      <w:proofErr w:type="gramStart"/>
      <w:r>
        <w:rPr>
          <w:rFonts w:cstheme="minorHAnsi"/>
          <w:sz w:val="24"/>
          <w:szCs w:val="24"/>
          <w:lang w:val="en-US"/>
        </w:rPr>
        <w:t>Laporan  hasil</w:t>
      </w:r>
      <w:proofErr w:type="gramEnd"/>
      <w:r>
        <w:rPr>
          <w:rFonts w:cstheme="minorHAnsi"/>
          <w:sz w:val="24"/>
          <w:szCs w:val="24"/>
          <w:lang w:val="en-US"/>
        </w:rPr>
        <w:t xml:space="preserve">  pekerjaan</w:t>
      </w:r>
      <w:r w:rsidR="005640E9" w:rsidRPr="005640E9">
        <w:rPr>
          <w:rFonts w:cstheme="minorHAnsi"/>
          <w:sz w:val="24"/>
          <w:szCs w:val="24"/>
          <w:lang w:val="en-US"/>
        </w:rPr>
        <w:t xml:space="preserve"> </w:t>
      </w:r>
      <w:r w:rsidR="00D35502">
        <w:rPr>
          <w:rFonts w:cstheme="minorHAnsi"/>
          <w:sz w:val="24"/>
          <w:szCs w:val="24"/>
          <w:lang w:val="en-US"/>
        </w:rPr>
        <w:t>dari dokumen</w:t>
      </w:r>
      <w:r>
        <w:rPr>
          <w:rFonts w:cstheme="minorHAnsi"/>
          <w:sz w:val="24"/>
          <w:szCs w:val="24"/>
          <w:lang w:val="en-US"/>
        </w:rPr>
        <w:t xml:space="preserve"> Perencanaan Fisik</w:t>
      </w:r>
      <w:r w:rsidR="003374ED">
        <w:rPr>
          <w:rFonts w:cstheme="minorHAnsi"/>
          <w:sz w:val="24"/>
          <w:szCs w:val="24"/>
          <w:lang w:val="en-US"/>
        </w:rPr>
        <w:t xml:space="preserve"> </w:t>
      </w:r>
      <w:r w:rsidR="00E112BC">
        <w:rPr>
          <w:rFonts w:cstheme="minorHAnsi"/>
          <w:sz w:val="24"/>
          <w:szCs w:val="24"/>
          <w:lang w:val="en-US"/>
        </w:rPr>
        <w:t xml:space="preserve">disesuaikan dengan kebutuhan ataupun kuantitas kegiatan yang </w:t>
      </w:r>
      <w:r w:rsidR="00D35502">
        <w:rPr>
          <w:rFonts w:cstheme="minorHAnsi"/>
          <w:sz w:val="24"/>
          <w:szCs w:val="24"/>
          <w:lang w:val="en-US"/>
        </w:rPr>
        <w:t>terdiri dari :</w:t>
      </w:r>
    </w:p>
    <w:p w14:paraId="04162879" w14:textId="77777777" w:rsidR="005640E9" w:rsidRPr="005E6833" w:rsidRDefault="00FF113A" w:rsidP="00E66B5E">
      <w:pPr>
        <w:pStyle w:val="ListParagraph"/>
        <w:numPr>
          <w:ilvl w:val="1"/>
          <w:numId w:val="5"/>
        </w:numPr>
        <w:spacing w:line="360" w:lineRule="auto"/>
        <w:ind w:left="1110"/>
        <w:rPr>
          <w:rFonts w:cstheme="minorHAnsi"/>
          <w:sz w:val="24"/>
          <w:szCs w:val="24"/>
          <w:lang w:val="en-US"/>
        </w:rPr>
      </w:pPr>
      <w:r>
        <w:rPr>
          <w:rFonts w:cstheme="minorHAnsi"/>
          <w:sz w:val="24"/>
          <w:szCs w:val="24"/>
          <w:lang w:val="en-US"/>
        </w:rPr>
        <w:t>Lapor</w:t>
      </w:r>
      <w:r w:rsidR="006B33A0" w:rsidRPr="004A771B">
        <w:rPr>
          <w:rFonts w:cstheme="minorHAnsi"/>
          <w:sz w:val="24"/>
          <w:szCs w:val="24"/>
          <w:lang w:val="en-US"/>
        </w:rPr>
        <w:t>an Pendahuluan</w:t>
      </w:r>
    </w:p>
    <w:p w14:paraId="611B4FCB" w14:textId="77777777" w:rsidR="006B33A0" w:rsidRPr="004A771B" w:rsidRDefault="005640E9" w:rsidP="00E66B5E">
      <w:pPr>
        <w:pStyle w:val="ListParagraph"/>
        <w:numPr>
          <w:ilvl w:val="1"/>
          <w:numId w:val="5"/>
        </w:numPr>
        <w:spacing w:line="360" w:lineRule="auto"/>
        <w:ind w:left="1110"/>
        <w:rPr>
          <w:rFonts w:cstheme="minorHAnsi"/>
          <w:sz w:val="24"/>
          <w:szCs w:val="24"/>
          <w:lang w:val="en-US"/>
        </w:rPr>
      </w:pPr>
      <w:proofErr w:type="gramStart"/>
      <w:r w:rsidRPr="004A771B">
        <w:rPr>
          <w:rFonts w:cstheme="minorHAnsi"/>
          <w:sz w:val="24"/>
          <w:szCs w:val="24"/>
          <w:lang w:val="en-US"/>
        </w:rPr>
        <w:t>Draft  Laporan</w:t>
      </w:r>
      <w:proofErr w:type="gramEnd"/>
      <w:r w:rsidRPr="004A771B">
        <w:rPr>
          <w:rFonts w:cstheme="minorHAnsi"/>
          <w:sz w:val="24"/>
          <w:szCs w:val="24"/>
          <w:lang w:val="en-US"/>
        </w:rPr>
        <w:t xml:space="preserve">  Akhir,    </w:t>
      </w:r>
    </w:p>
    <w:p w14:paraId="6FD11488" w14:textId="77777777" w:rsidR="005640E9" w:rsidRDefault="005640E9" w:rsidP="00E66B5E">
      <w:pPr>
        <w:pStyle w:val="ListParagraph"/>
        <w:numPr>
          <w:ilvl w:val="1"/>
          <w:numId w:val="5"/>
        </w:numPr>
        <w:spacing w:line="360" w:lineRule="auto"/>
        <w:ind w:left="1110"/>
        <w:rPr>
          <w:rFonts w:cstheme="minorHAnsi"/>
          <w:sz w:val="24"/>
          <w:szCs w:val="24"/>
          <w:lang w:val="en-US"/>
        </w:rPr>
      </w:pPr>
      <w:r w:rsidRPr="004A771B">
        <w:rPr>
          <w:rFonts w:cstheme="minorHAnsi"/>
          <w:sz w:val="24"/>
          <w:szCs w:val="24"/>
          <w:lang w:val="en-US"/>
        </w:rPr>
        <w:t xml:space="preserve">Laporan Akhir, </w:t>
      </w:r>
    </w:p>
    <w:p w14:paraId="430D93ED" w14:textId="77777777" w:rsidR="005E6833" w:rsidRDefault="005E6833" w:rsidP="00E66B5E">
      <w:pPr>
        <w:pStyle w:val="ListParagraph"/>
        <w:numPr>
          <w:ilvl w:val="1"/>
          <w:numId w:val="5"/>
        </w:numPr>
        <w:spacing w:line="360" w:lineRule="auto"/>
        <w:ind w:left="1110"/>
        <w:rPr>
          <w:rFonts w:cstheme="minorHAnsi"/>
          <w:sz w:val="24"/>
          <w:szCs w:val="24"/>
          <w:lang w:val="en-US"/>
        </w:rPr>
      </w:pPr>
      <w:r>
        <w:rPr>
          <w:rFonts w:cstheme="minorHAnsi"/>
          <w:sz w:val="24"/>
          <w:szCs w:val="24"/>
          <w:lang w:val="en-US"/>
        </w:rPr>
        <w:t>Rancangan Anggaran Biaya (RAB)</w:t>
      </w:r>
    </w:p>
    <w:p w14:paraId="7AF0C1F0" w14:textId="77777777" w:rsidR="005E6833" w:rsidRPr="005E6833" w:rsidRDefault="005E6833" w:rsidP="00E66B5E">
      <w:pPr>
        <w:pStyle w:val="ListParagraph"/>
        <w:numPr>
          <w:ilvl w:val="1"/>
          <w:numId w:val="5"/>
        </w:numPr>
        <w:spacing w:line="360" w:lineRule="auto"/>
        <w:ind w:left="1110"/>
        <w:rPr>
          <w:rFonts w:cstheme="minorHAnsi"/>
          <w:sz w:val="24"/>
          <w:szCs w:val="24"/>
          <w:lang w:val="en-US"/>
        </w:rPr>
      </w:pPr>
      <w:r>
        <w:rPr>
          <w:rFonts w:cstheme="minorHAnsi"/>
          <w:sz w:val="24"/>
          <w:szCs w:val="24"/>
          <w:lang w:val="en-US"/>
        </w:rPr>
        <w:t>Rencana Kerja dan Syarat (RKS)</w:t>
      </w:r>
    </w:p>
    <w:p w14:paraId="014D0209" w14:textId="77777777" w:rsidR="005640E9" w:rsidRPr="004A771B" w:rsidRDefault="004A771B" w:rsidP="00E66B5E">
      <w:pPr>
        <w:pStyle w:val="ListParagraph"/>
        <w:numPr>
          <w:ilvl w:val="1"/>
          <w:numId w:val="5"/>
        </w:numPr>
        <w:spacing w:line="360" w:lineRule="auto"/>
        <w:ind w:left="1110"/>
        <w:rPr>
          <w:rFonts w:cstheme="minorHAnsi"/>
          <w:sz w:val="24"/>
          <w:szCs w:val="24"/>
          <w:lang w:val="en-US"/>
        </w:rPr>
      </w:pPr>
      <w:r w:rsidRPr="004A771B">
        <w:rPr>
          <w:rFonts w:cstheme="minorHAnsi"/>
          <w:sz w:val="24"/>
          <w:szCs w:val="24"/>
          <w:lang w:val="en-US"/>
        </w:rPr>
        <w:t>A</w:t>
      </w:r>
      <w:r w:rsidR="00851F29">
        <w:rPr>
          <w:rFonts w:cstheme="minorHAnsi"/>
          <w:sz w:val="24"/>
          <w:szCs w:val="24"/>
          <w:lang w:val="en-US"/>
        </w:rPr>
        <w:t>lbum</w:t>
      </w:r>
      <w:r w:rsidR="005640E9" w:rsidRPr="004A771B">
        <w:rPr>
          <w:rFonts w:cstheme="minorHAnsi"/>
          <w:sz w:val="24"/>
          <w:szCs w:val="24"/>
          <w:lang w:val="en-US"/>
        </w:rPr>
        <w:t xml:space="preserve"> </w:t>
      </w:r>
      <w:r w:rsidR="00EE61FD">
        <w:rPr>
          <w:rFonts w:cstheme="minorHAnsi"/>
          <w:sz w:val="24"/>
          <w:szCs w:val="24"/>
          <w:lang w:val="en-US"/>
        </w:rPr>
        <w:t>Gambar Teknik</w:t>
      </w:r>
    </w:p>
    <w:p w14:paraId="0253D1D7" w14:textId="77777777" w:rsidR="00E276CE" w:rsidRDefault="007263AC" w:rsidP="00E66B5E">
      <w:pPr>
        <w:pStyle w:val="ListParagraph"/>
        <w:numPr>
          <w:ilvl w:val="1"/>
          <w:numId w:val="5"/>
        </w:numPr>
        <w:spacing w:line="360" w:lineRule="auto"/>
        <w:ind w:left="1110"/>
        <w:rPr>
          <w:rFonts w:cstheme="minorHAnsi"/>
          <w:sz w:val="24"/>
          <w:szCs w:val="24"/>
          <w:lang w:val="en-US"/>
        </w:rPr>
      </w:pPr>
      <w:r>
        <w:rPr>
          <w:rFonts w:cstheme="minorHAnsi"/>
          <w:sz w:val="24"/>
          <w:szCs w:val="24"/>
          <w:lang w:val="en-US"/>
        </w:rPr>
        <w:t>CD Data Laporan</w:t>
      </w:r>
    </w:p>
    <w:p w14:paraId="64A5CBEB" w14:textId="77777777" w:rsidR="00D415E9" w:rsidRDefault="00D415E9" w:rsidP="00D415E9">
      <w:pPr>
        <w:spacing w:line="360" w:lineRule="auto"/>
        <w:rPr>
          <w:rFonts w:cstheme="minorHAnsi"/>
          <w:sz w:val="24"/>
          <w:szCs w:val="24"/>
          <w:lang w:val="en-US"/>
        </w:rPr>
      </w:pPr>
    </w:p>
    <w:p w14:paraId="478CDF28" w14:textId="77777777" w:rsidR="00D415E9" w:rsidRDefault="00D415E9" w:rsidP="00D415E9">
      <w:pPr>
        <w:spacing w:line="360" w:lineRule="auto"/>
        <w:rPr>
          <w:rFonts w:cstheme="minorHAnsi"/>
          <w:sz w:val="24"/>
          <w:szCs w:val="24"/>
          <w:lang w:val="en-US"/>
        </w:rPr>
      </w:pPr>
    </w:p>
    <w:p w14:paraId="0259D887" w14:textId="77777777" w:rsidR="00D415E9" w:rsidRDefault="00D415E9" w:rsidP="00D415E9">
      <w:pPr>
        <w:spacing w:line="360" w:lineRule="auto"/>
        <w:rPr>
          <w:rFonts w:cstheme="minorHAnsi"/>
          <w:sz w:val="24"/>
          <w:szCs w:val="24"/>
          <w:lang w:val="en-US"/>
        </w:rPr>
      </w:pPr>
    </w:p>
    <w:p w14:paraId="4BD46219" w14:textId="77777777" w:rsidR="00D415E9" w:rsidRPr="00D415E9" w:rsidRDefault="00D415E9" w:rsidP="00D415E9">
      <w:pPr>
        <w:spacing w:line="360" w:lineRule="auto"/>
        <w:rPr>
          <w:rFonts w:cstheme="minorHAnsi"/>
          <w:sz w:val="24"/>
          <w:szCs w:val="24"/>
          <w:lang w:val="en-US"/>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639"/>
      </w:tblGrid>
      <w:tr w:rsidR="006D5DDB" w:rsidRPr="002242F9" w14:paraId="3DE62088" w14:textId="77777777" w:rsidTr="00C33A9C">
        <w:trPr>
          <w:trHeight w:val="566"/>
        </w:trPr>
        <w:tc>
          <w:tcPr>
            <w:tcW w:w="575" w:type="dxa"/>
            <w:shd w:val="clear" w:color="auto" w:fill="0F243E" w:themeFill="text2" w:themeFillShade="80"/>
            <w:vAlign w:val="center"/>
          </w:tcPr>
          <w:p w14:paraId="2DC4359F" w14:textId="77777777" w:rsidR="006D5DDB" w:rsidRPr="002242F9" w:rsidRDefault="00A2216D" w:rsidP="00C33A9C">
            <w:pPr>
              <w:spacing w:after="0" w:line="240" w:lineRule="auto"/>
              <w:rPr>
                <w:rFonts w:cstheme="minorHAnsi"/>
                <w:b/>
                <w:sz w:val="28"/>
                <w:lang w:val="en-US"/>
              </w:rPr>
            </w:pPr>
            <w:r>
              <w:rPr>
                <w:rFonts w:cstheme="minorHAnsi"/>
                <w:b/>
                <w:color w:val="FFFFFF" w:themeColor="background1"/>
                <w:sz w:val="28"/>
                <w:lang w:val="en-US"/>
              </w:rPr>
              <w:lastRenderedPageBreak/>
              <w:t>1.7</w:t>
            </w:r>
          </w:p>
        </w:tc>
        <w:tc>
          <w:tcPr>
            <w:tcW w:w="8639" w:type="dxa"/>
            <w:shd w:val="clear" w:color="auto" w:fill="B6DDE8" w:themeFill="accent5" w:themeFillTint="66"/>
            <w:vAlign w:val="center"/>
          </w:tcPr>
          <w:p w14:paraId="5B49EBC1" w14:textId="77777777" w:rsidR="006D5DDB" w:rsidRPr="002242F9" w:rsidRDefault="006D5DDB" w:rsidP="00C33A9C">
            <w:pPr>
              <w:spacing w:after="0" w:line="240" w:lineRule="auto"/>
              <w:rPr>
                <w:rFonts w:cstheme="minorHAnsi"/>
                <w:b/>
                <w:lang w:val="en-US"/>
              </w:rPr>
            </w:pPr>
            <w:r w:rsidRPr="00B83BD2">
              <w:rPr>
                <w:rFonts w:cstheme="minorHAnsi"/>
                <w:sz w:val="28"/>
                <w:lang w:val="en-US"/>
              </w:rPr>
              <w:t xml:space="preserve">PENAWARAN </w:t>
            </w:r>
            <w:r>
              <w:rPr>
                <w:rFonts w:cstheme="minorHAnsi"/>
                <w:b/>
                <w:sz w:val="28"/>
                <w:lang w:val="en-US"/>
              </w:rPr>
              <w:t>HARGA</w:t>
            </w:r>
          </w:p>
        </w:tc>
      </w:tr>
    </w:tbl>
    <w:p w14:paraId="407ADDF1" w14:textId="77777777" w:rsidR="006D5DDB" w:rsidRDefault="006D5DDB" w:rsidP="006D5DDB">
      <w:pPr>
        <w:spacing w:before="240" w:line="360" w:lineRule="auto"/>
        <w:ind w:left="720"/>
        <w:jc w:val="both"/>
        <w:rPr>
          <w:rFonts w:cstheme="minorHAnsi"/>
          <w:szCs w:val="24"/>
          <w:lang w:val="en-US"/>
        </w:rPr>
      </w:pPr>
      <w:r w:rsidRPr="009C72A8">
        <w:rPr>
          <w:rFonts w:cstheme="minorHAnsi"/>
          <w:szCs w:val="24"/>
        </w:rPr>
        <w:t xml:space="preserve">Untuk Harga </w:t>
      </w:r>
      <w:r>
        <w:rPr>
          <w:rFonts w:eastAsia="Times New Roman" w:cstheme="minorHAnsi"/>
          <w:szCs w:val="24"/>
          <w:lang w:val="en-US"/>
        </w:rPr>
        <w:t>jasa konsultansi rencana penataan ruang wilayah</w:t>
      </w:r>
      <w:r w:rsidRPr="00BA2C2F">
        <w:rPr>
          <w:rFonts w:eastAsia="Times New Roman" w:cstheme="minorHAnsi"/>
          <w:szCs w:val="24"/>
        </w:rPr>
        <w:t xml:space="preserve"> </w:t>
      </w:r>
      <w:r w:rsidRPr="009C72A8">
        <w:rPr>
          <w:rFonts w:cstheme="minorHAnsi"/>
          <w:szCs w:val="24"/>
        </w:rPr>
        <w:t xml:space="preserve">dapat menghubungi </w:t>
      </w:r>
      <w:r>
        <w:rPr>
          <w:rFonts w:cstheme="minorHAnsi"/>
          <w:szCs w:val="24"/>
          <w:lang w:val="en-US"/>
        </w:rPr>
        <w:t>contact</w:t>
      </w:r>
      <w:r>
        <w:rPr>
          <w:rFonts w:cstheme="minorHAnsi"/>
          <w:szCs w:val="24"/>
        </w:rPr>
        <w:t xml:space="preserve"> p</w:t>
      </w:r>
      <w:r w:rsidRPr="009C72A8">
        <w:rPr>
          <w:rFonts w:cstheme="minorHAnsi"/>
          <w:szCs w:val="24"/>
        </w:rPr>
        <w:t xml:space="preserve">erson kami ke </w:t>
      </w:r>
    </w:p>
    <w:p w14:paraId="44A14CE7" w14:textId="77777777" w:rsidR="006D5DDB" w:rsidRDefault="006D5DDB" w:rsidP="006D5DDB">
      <w:pPr>
        <w:spacing w:after="120" w:line="360" w:lineRule="auto"/>
        <w:ind w:firstLine="720"/>
        <w:jc w:val="both"/>
        <w:rPr>
          <w:rFonts w:cstheme="minorHAnsi"/>
          <w:b/>
          <w:szCs w:val="24"/>
        </w:rPr>
      </w:pPr>
      <w:r w:rsidRPr="009C72A8">
        <w:rPr>
          <w:rFonts w:cstheme="minorHAnsi"/>
          <w:b/>
          <w:szCs w:val="24"/>
        </w:rPr>
        <w:t>M. Kurniawan Ginting (0813 9775 0248</w:t>
      </w:r>
    </w:p>
    <w:p w14:paraId="7B101866" w14:textId="77777777" w:rsidR="006D5DDB" w:rsidRDefault="006D5DDB" w:rsidP="006D5DDB">
      <w:pPr>
        <w:spacing w:after="120" w:line="360" w:lineRule="auto"/>
        <w:ind w:firstLine="720"/>
        <w:jc w:val="both"/>
        <w:rPr>
          <w:rFonts w:eastAsia="Times New Roman" w:cstheme="minorHAnsi"/>
          <w:sz w:val="24"/>
          <w:lang w:val="en-US"/>
        </w:rPr>
      </w:pPr>
    </w:p>
    <w:p w14:paraId="33850322" w14:textId="77777777" w:rsidR="00E23A12" w:rsidRPr="006D5DDB" w:rsidRDefault="00E23A12" w:rsidP="006D5DDB">
      <w:pPr>
        <w:spacing w:after="120" w:line="360" w:lineRule="auto"/>
        <w:ind w:firstLine="720"/>
        <w:jc w:val="both"/>
        <w:rPr>
          <w:rFonts w:eastAsia="Times New Roman" w:cstheme="minorHAnsi"/>
          <w:sz w:val="24"/>
          <w:lang w:val="en-US"/>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639"/>
      </w:tblGrid>
      <w:tr w:rsidR="00FB5AD8" w:rsidRPr="002242F9" w14:paraId="349BA6F6" w14:textId="77777777" w:rsidTr="0024485A">
        <w:trPr>
          <w:trHeight w:val="566"/>
        </w:trPr>
        <w:tc>
          <w:tcPr>
            <w:tcW w:w="575" w:type="dxa"/>
            <w:shd w:val="clear" w:color="auto" w:fill="0F243E" w:themeFill="text2" w:themeFillShade="80"/>
            <w:vAlign w:val="center"/>
          </w:tcPr>
          <w:p w14:paraId="10D5EF6B" w14:textId="77777777" w:rsidR="00FB5AD8" w:rsidRPr="002242F9" w:rsidRDefault="00A2216D" w:rsidP="00DA42F1">
            <w:pPr>
              <w:spacing w:after="0" w:line="240" w:lineRule="auto"/>
              <w:rPr>
                <w:rFonts w:cstheme="minorHAnsi"/>
                <w:b/>
                <w:sz w:val="28"/>
                <w:lang w:val="en-US"/>
              </w:rPr>
            </w:pPr>
            <w:r>
              <w:rPr>
                <w:rFonts w:cstheme="minorHAnsi"/>
                <w:b/>
                <w:color w:val="FFFFFF" w:themeColor="background1"/>
                <w:sz w:val="28"/>
                <w:lang w:val="en-US"/>
              </w:rPr>
              <w:t>1.8</w:t>
            </w:r>
          </w:p>
        </w:tc>
        <w:tc>
          <w:tcPr>
            <w:tcW w:w="8639" w:type="dxa"/>
            <w:shd w:val="clear" w:color="auto" w:fill="B6DDE8" w:themeFill="accent5" w:themeFillTint="66"/>
            <w:vAlign w:val="center"/>
          </w:tcPr>
          <w:p w14:paraId="7A4E9AF5" w14:textId="77777777" w:rsidR="00FB5AD8" w:rsidRPr="002242F9" w:rsidRDefault="00140CA6" w:rsidP="00DA42F1">
            <w:pPr>
              <w:spacing w:after="0" w:line="240" w:lineRule="auto"/>
              <w:rPr>
                <w:rFonts w:cstheme="minorHAnsi"/>
                <w:b/>
                <w:lang w:val="en-US"/>
              </w:rPr>
            </w:pPr>
            <w:r w:rsidRPr="00881B63">
              <w:rPr>
                <w:rFonts w:cstheme="minorHAnsi"/>
                <w:b/>
                <w:sz w:val="28"/>
                <w:lang w:val="en-US"/>
              </w:rPr>
              <w:t>PENGALAMAN</w:t>
            </w:r>
            <w:r>
              <w:rPr>
                <w:rFonts w:cstheme="minorHAnsi"/>
                <w:sz w:val="28"/>
                <w:lang w:val="en-US"/>
              </w:rPr>
              <w:t xml:space="preserve"> </w:t>
            </w:r>
            <w:r w:rsidRPr="00881B63">
              <w:rPr>
                <w:rFonts w:cstheme="minorHAnsi"/>
                <w:sz w:val="28"/>
                <w:lang w:val="en-US"/>
              </w:rPr>
              <w:t>PERUSAHAAN</w:t>
            </w:r>
          </w:p>
        </w:tc>
      </w:tr>
    </w:tbl>
    <w:p w14:paraId="5260EBE1" w14:textId="77777777" w:rsidR="00DF2115" w:rsidRDefault="00CB30B0" w:rsidP="004B24DE">
      <w:pPr>
        <w:spacing w:before="240" w:line="360" w:lineRule="auto"/>
        <w:ind w:left="720"/>
        <w:jc w:val="both"/>
        <w:rPr>
          <w:rFonts w:cstheme="minorHAnsi"/>
          <w:sz w:val="24"/>
          <w:szCs w:val="24"/>
          <w:lang w:val="en-US"/>
        </w:rPr>
      </w:pPr>
      <w:r w:rsidRPr="00CB30B0">
        <w:rPr>
          <w:rFonts w:cstheme="minorHAnsi"/>
          <w:b/>
          <w:sz w:val="24"/>
          <w:szCs w:val="24"/>
          <w:lang w:val="en-US"/>
        </w:rPr>
        <w:t>PT. CITA KREASI LATENA</w:t>
      </w:r>
      <w:r w:rsidR="00881B63" w:rsidRPr="00881B63">
        <w:rPr>
          <w:rFonts w:cstheme="minorHAnsi"/>
          <w:sz w:val="24"/>
          <w:szCs w:val="24"/>
          <w:lang w:val="en-US"/>
        </w:rPr>
        <w:t xml:space="preserve"> di dalam bidang Perencanaan, khususnya Bidang </w:t>
      </w:r>
      <w:r w:rsidR="00A60CBC">
        <w:rPr>
          <w:rFonts w:cstheme="minorHAnsi"/>
          <w:sz w:val="24"/>
          <w:szCs w:val="24"/>
          <w:lang w:val="en-US"/>
        </w:rPr>
        <w:t xml:space="preserve">Perencanaan </w:t>
      </w:r>
      <w:r w:rsidR="00881B63" w:rsidRPr="00881B63">
        <w:rPr>
          <w:rFonts w:cstheme="minorHAnsi"/>
          <w:sz w:val="24"/>
          <w:szCs w:val="24"/>
          <w:lang w:val="en-US"/>
        </w:rPr>
        <w:t xml:space="preserve">telah memiliki pengalaman </w:t>
      </w:r>
      <w:r w:rsidR="00BA30BE">
        <w:rPr>
          <w:rFonts w:cstheme="minorHAnsi"/>
          <w:sz w:val="24"/>
          <w:szCs w:val="24"/>
          <w:lang w:val="en-US"/>
        </w:rPr>
        <w:t>yang cukup</w:t>
      </w:r>
      <w:r w:rsidR="00881B63" w:rsidRPr="00881B63">
        <w:rPr>
          <w:rFonts w:cstheme="minorHAnsi"/>
          <w:sz w:val="24"/>
          <w:szCs w:val="24"/>
          <w:lang w:val="en-US"/>
        </w:rPr>
        <w:t xml:space="preserve">. Namun demikian berikut ini </w:t>
      </w:r>
      <w:proofErr w:type="gramStart"/>
      <w:r w:rsidR="00881B63" w:rsidRPr="00881B63">
        <w:rPr>
          <w:rFonts w:cstheme="minorHAnsi"/>
          <w:sz w:val="24"/>
          <w:szCs w:val="24"/>
          <w:lang w:val="en-US"/>
        </w:rPr>
        <w:t>disampaikan  pengalaman</w:t>
      </w:r>
      <w:proofErr w:type="gramEnd"/>
      <w:r w:rsidR="00881B63" w:rsidRPr="00881B63">
        <w:rPr>
          <w:rFonts w:cstheme="minorHAnsi"/>
          <w:sz w:val="24"/>
          <w:szCs w:val="24"/>
          <w:lang w:val="en-US"/>
        </w:rPr>
        <w:t xml:space="preserve">  perusahaan  </w:t>
      </w:r>
      <w:r w:rsidR="00E276CE">
        <w:rPr>
          <w:rFonts w:cstheme="minorHAnsi"/>
          <w:sz w:val="24"/>
          <w:szCs w:val="24"/>
          <w:lang w:val="en-US"/>
        </w:rPr>
        <w:t>beberapa</w:t>
      </w:r>
      <w:r w:rsidR="00881B63" w:rsidRPr="00881B63">
        <w:rPr>
          <w:rFonts w:cstheme="minorHAnsi"/>
          <w:sz w:val="24"/>
          <w:szCs w:val="24"/>
          <w:lang w:val="en-US"/>
        </w:rPr>
        <w:t xml:space="preserve">  tahun  terakhir  yang  terkait  langsung dengan pekerja</w:t>
      </w:r>
      <w:r w:rsidR="00881B63">
        <w:rPr>
          <w:rFonts w:cstheme="minorHAnsi"/>
          <w:sz w:val="24"/>
          <w:szCs w:val="24"/>
          <w:lang w:val="en-US"/>
        </w:rPr>
        <w:t xml:space="preserve">an di bidang </w:t>
      </w:r>
      <w:r w:rsidR="00183DB4">
        <w:rPr>
          <w:rFonts w:cstheme="minorHAnsi"/>
          <w:sz w:val="24"/>
          <w:szCs w:val="24"/>
          <w:lang w:val="en-US"/>
        </w:rPr>
        <w:t>Perencanaan Fisik</w:t>
      </w:r>
      <w:r w:rsidR="00881B63">
        <w:rPr>
          <w:rFonts w:cstheme="minorHAnsi"/>
          <w:sz w:val="24"/>
          <w:szCs w:val="24"/>
          <w:lang w:val="en-US"/>
        </w:rPr>
        <w:t>.</w:t>
      </w:r>
    </w:p>
    <w:tbl>
      <w:tblPr>
        <w:tblStyle w:val="LightGrid-Accent11"/>
        <w:tblW w:w="8838" w:type="dxa"/>
        <w:jc w:val="center"/>
        <w:tblLayout w:type="fixed"/>
        <w:tblLook w:val="04A0" w:firstRow="1" w:lastRow="0" w:firstColumn="1" w:lastColumn="0" w:noHBand="0" w:noVBand="1"/>
      </w:tblPr>
      <w:tblGrid>
        <w:gridCol w:w="558"/>
        <w:gridCol w:w="2250"/>
        <w:gridCol w:w="1350"/>
        <w:gridCol w:w="1350"/>
        <w:gridCol w:w="1710"/>
        <w:gridCol w:w="1620"/>
      </w:tblGrid>
      <w:tr w:rsidR="004C6449" w:rsidRPr="00AE5893" w14:paraId="6C3DA04E" w14:textId="77777777" w:rsidTr="003B701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58" w:type="dxa"/>
            <w:vMerge w:val="restart"/>
            <w:shd w:val="clear" w:color="auto" w:fill="1F497D" w:themeFill="text2"/>
            <w:vAlign w:val="center"/>
          </w:tcPr>
          <w:p w14:paraId="6B45FFA3" w14:textId="77777777" w:rsidR="004C6449" w:rsidRPr="00AE5893" w:rsidRDefault="004C6449" w:rsidP="003B7011">
            <w:pPr>
              <w:pStyle w:val="NoSpacing"/>
              <w:jc w:val="center"/>
              <w:rPr>
                <w:rFonts w:asciiTheme="minorHAnsi" w:hAnsiTheme="minorHAnsi" w:cstheme="minorHAnsi"/>
                <w:b w:val="0"/>
                <w:color w:val="FFFFFF" w:themeColor="background1"/>
                <w:sz w:val="16"/>
                <w:szCs w:val="16"/>
              </w:rPr>
            </w:pPr>
            <w:r w:rsidRPr="00AE5893">
              <w:rPr>
                <w:rFonts w:asciiTheme="minorHAnsi" w:hAnsiTheme="minorHAnsi" w:cstheme="minorHAnsi"/>
                <w:color w:val="FFFFFF" w:themeColor="background1"/>
                <w:sz w:val="16"/>
                <w:szCs w:val="16"/>
              </w:rPr>
              <w:t>No</w:t>
            </w:r>
          </w:p>
        </w:tc>
        <w:tc>
          <w:tcPr>
            <w:tcW w:w="2250" w:type="dxa"/>
            <w:vMerge w:val="restart"/>
            <w:shd w:val="clear" w:color="auto" w:fill="1F497D" w:themeFill="text2"/>
            <w:vAlign w:val="center"/>
          </w:tcPr>
          <w:p w14:paraId="776CF571" w14:textId="77777777" w:rsidR="004C6449" w:rsidRPr="00AE5893" w:rsidRDefault="004C6449" w:rsidP="003B70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rPr>
            </w:pPr>
            <w:r w:rsidRPr="00AE5893">
              <w:rPr>
                <w:rFonts w:asciiTheme="minorHAnsi" w:hAnsiTheme="minorHAnsi" w:cstheme="minorHAnsi"/>
                <w:color w:val="FFFFFF" w:themeColor="background1"/>
                <w:sz w:val="16"/>
                <w:szCs w:val="16"/>
              </w:rPr>
              <w:t>Nama Paket Pekerjaan</w:t>
            </w:r>
          </w:p>
        </w:tc>
        <w:tc>
          <w:tcPr>
            <w:tcW w:w="1350" w:type="dxa"/>
            <w:vMerge w:val="restart"/>
            <w:shd w:val="clear" w:color="auto" w:fill="1F497D" w:themeFill="text2"/>
            <w:vAlign w:val="center"/>
          </w:tcPr>
          <w:p w14:paraId="2A10D92D" w14:textId="77777777" w:rsidR="004C6449" w:rsidRPr="00AE5893" w:rsidRDefault="004C6449" w:rsidP="003B70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rPr>
            </w:pPr>
            <w:r w:rsidRPr="00AE5893">
              <w:rPr>
                <w:rFonts w:asciiTheme="minorHAnsi" w:hAnsiTheme="minorHAnsi" w:cstheme="minorHAnsi"/>
                <w:color w:val="FFFFFF" w:themeColor="background1"/>
                <w:sz w:val="16"/>
                <w:szCs w:val="16"/>
              </w:rPr>
              <w:t>Bidang / Sub Bidang Pekerjaan</w:t>
            </w:r>
          </w:p>
        </w:tc>
        <w:tc>
          <w:tcPr>
            <w:tcW w:w="1350" w:type="dxa"/>
            <w:vMerge w:val="restart"/>
            <w:shd w:val="clear" w:color="auto" w:fill="1F497D" w:themeFill="text2"/>
            <w:vAlign w:val="center"/>
          </w:tcPr>
          <w:p w14:paraId="63686731" w14:textId="77777777" w:rsidR="004C6449" w:rsidRPr="00AE5893" w:rsidRDefault="004C6449" w:rsidP="003B70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rPr>
            </w:pPr>
            <w:r w:rsidRPr="00AE5893">
              <w:rPr>
                <w:rFonts w:asciiTheme="minorHAnsi" w:hAnsiTheme="minorHAnsi" w:cstheme="minorHAnsi"/>
                <w:color w:val="FFFFFF" w:themeColor="background1"/>
                <w:sz w:val="16"/>
                <w:szCs w:val="16"/>
              </w:rPr>
              <w:t>Lokasi</w:t>
            </w:r>
          </w:p>
        </w:tc>
        <w:tc>
          <w:tcPr>
            <w:tcW w:w="3330" w:type="dxa"/>
            <w:gridSpan w:val="2"/>
            <w:shd w:val="clear" w:color="auto" w:fill="1F497D" w:themeFill="text2"/>
            <w:vAlign w:val="center"/>
          </w:tcPr>
          <w:p w14:paraId="374BA675" w14:textId="77777777" w:rsidR="004C6449" w:rsidRPr="00AE5893" w:rsidRDefault="004C6449" w:rsidP="003B70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rPr>
            </w:pPr>
            <w:r w:rsidRPr="00AE5893">
              <w:rPr>
                <w:rFonts w:asciiTheme="minorHAnsi" w:hAnsiTheme="minorHAnsi" w:cstheme="minorHAnsi"/>
                <w:color w:val="FFFFFF" w:themeColor="background1"/>
                <w:sz w:val="16"/>
                <w:szCs w:val="16"/>
              </w:rPr>
              <w:t>Pemberi Tugas / Pengguna Jasa</w:t>
            </w:r>
          </w:p>
        </w:tc>
      </w:tr>
      <w:tr w:rsidR="004C6449" w:rsidRPr="00AE5893" w14:paraId="4FE8DF7C" w14:textId="77777777" w:rsidTr="003B701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1F497D" w:themeFill="text2"/>
            <w:vAlign w:val="center"/>
          </w:tcPr>
          <w:p w14:paraId="133BCD52" w14:textId="77777777" w:rsidR="004C6449" w:rsidRPr="00AE5893" w:rsidRDefault="004C6449" w:rsidP="003B7011">
            <w:pPr>
              <w:jc w:val="center"/>
              <w:rPr>
                <w:rFonts w:asciiTheme="minorHAnsi" w:hAnsiTheme="minorHAnsi" w:cstheme="minorHAnsi"/>
                <w:b w:val="0"/>
                <w:color w:val="FFFFFF" w:themeColor="background1"/>
                <w:sz w:val="16"/>
                <w:szCs w:val="16"/>
              </w:rPr>
            </w:pPr>
          </w:p>
        </w:tc>
        <w:tc>
          <w:tcPr>
            <w:tcW w:w="2250" w:type="dxa"/>
            <w:vMerge/>
            <w:shd w:val="clear" w:color="auto" w:fill="1F497D" w:themeFill="text2"/>
            <w:vAlign w:val="center"/>
          </w:tcPr>
          <w:p w14:paraId="7840755D" w14:textId="77777777" w:rsidR="004C6449" w:rsidRPr="00AE5893" w:rsidRDefault="004C6449" w:rsidP="003B70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rPr>
            </w:pPr>
          </w:p>
        </w:tc>
        <w:tc>
          <w:tcPr>
            <w:tcW w:w="1350" w:type="dxa"/>
            <w:vMerge/>
            <w:shd w:val="clear" w:color="auto" w:fill="1F497D" w:themeFill="text2"/>
            <w:vAlign w:val="center"/>
          </w:tcPr>
          <w:p w14:paraId="5BE361ED" w14:textId="77777777" w:rsidR="004C6449" w:rsidRPr="00AE5893" w:rsidRDefault="004C6449" w:rsidP="003B70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rPr>
            </w:pPr>
          </w:p>
        </w:tc>
        <w:tc>
          <w:tcPr>
            <w:tcW w:w="1350" w:type="dxa"/>
            <w:vMerge/>
            <w:shd w:val="clear" w:color="auto" w:fill="1F497D" w:themeFill="text2"/>
            <w:vAlign w:val="center"/>
          </w:tcPr>
          <w:p w14:paraId="3D30A5BA" w14:textId="77777777" w:rsidR="004C6449" w:rsidRPr="00AE5893" w:rsidRDefault="004C6449" w:rsidP="003B70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rPr>
            </w:pPr>
          </w:p>
        </w:tc>
        <w:tc>
          <w:tcPr>
            <w:tcW w:w="1710" w:type="dxa"/>
            <w:shd w:val="clear" w:color="auto" w:fill="1F497D" w:themeFill="text2"/>
            <w:vAlign w:val="center"/>
          </w:tcPr>
          <w:p w14:paraId="0E52A83D" w14:textId="77777777" w:rsidR="004C6449" w:rsidRPr="00AE5893" w:rsidRDefault="004C6449" w:rsidP="003B70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rPr>
            </w:pPr>
            <w:r w:rsidRPr="00AE5893">
              <w:rPr>
                <w:rFonts w:asciiTheme="minorHAnsi" w:hAnsiTheme="minorHAnsi" w:cstheme="minorHAnsi"/>
                <w:color w:val="FFFFFF" w:themeColor="background1"/>
                <w:sz w:val="16"/>
                <w:szCs w:val="16"/>
              </w:rPr>
              <w:t>Nama</w:t>
            </w:r>
          </w:p>
        </w:tc>
        <w:tc>
          <w:tcPr>
            <w:tcW w:w="1620" w:type="dxa"/>
            <w:shd w:val="clear" w:color="auto" w:fill="1F497D" w:themeFill="text2"/>
            <w:vAlign w:val="center"/>
          </w:tcPr>
          <w:p w14:paraId="140CF392" w14:textId="77777777" w:rsidR="004C6449" w:rsidRPr="00AE5893" w:rsidRDefault="004C6449" w:rsidP="003B70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6"/>
                <w:szCs w:val="16"/>
              </w:rPr>
            </w:pPr>
            <w:r w:rsidRPr="00AE5893">
              <w:rPr>
                <w:rFonts w:asciiTheme="minorHAnsi" w:hAnsiTheme="minorHAnsi" w:cstheme="minorHAnsi"/>
                <w:color w:val="FFFFFF" w:themeColor="background1"/>
                <w:sz w:val="16"/>
                <w:szCs w:val="16"/>
              </w:rPr>
              <w:t>Alamat / Telepon</w:t>
            </w:r>
          </w:p>
        </w:tc>
      </w:tr>
      <w:tr w:rsidR="004C6449" w:rsidRPr="00AE5893" w14:paraId="34099808" w14:textId="77777777" w:rsidTr="003B701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1F497D" w:themeFill="text2"/>
            <w:vAlign w:val="center"/>
          </w:tcPr>
          <w:p w14:paraId="33D281C6" w14:textId="77777777" w:rsidR="004C6449" w:rsidRPr="00AE5893" w:rsidRDefault="004C6449" w:rsidP="003B7011">
            <w:pPr>
              <w:pStyle w:val="NoSpacing"/>
              <w:jc w:val="center"/>
              <w:rPr>
                <w:rFonts w:asciiTheme="minorHAnsi" w:hAnsiTheme="minorHAnsi" w:cstheme="minorHAnsi"/>
                <w:color w:val="FFFFFF" w:themeColor="background1"/>
                <w:sz w:val="16"/>
                <w:szCs w:val="16"/>
                <w:lang w:val="en-US"/>
              </w:rPr>
            </w:pPr>
            <w:r w:rsidRPr="00AE5893">
              <w:rPr>
                <w:rFonts w:asciiTheme="minorHAnsi" w:hAnsiTheme="minorHAnsi" w:cstheme="minorHAnsi"/>
                <w:color w:val="FFFFFF" w:themeColor="background1"/>
                <w:sz w:val="16"/>
                <w:szCs w:val="16"/>
                <w:lang w:val="en-US"/>
              </w:rPr>
              <w:t>(1)</w:t>
            </w:r>
          </w:p>
        </w:tc>
        <w:tc>
          <w:tcPr>
            <w:tcW w:w="2250" w:type="dxa"/>
            <w:shd w:val="clear" w:color="auto" w:fill="1F497D" w:themeFill="text2"/>
            <w:vAlign w:val="center"/>
          </w:tcPr>
          <w:p w14:paraId="2DC947B9" w14:textId="77777777" w:rsidR="004C6449" w:rsidRPr="00AE5893" w:rsidRDefault="004C6449" w:rsidP="003B7011">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lang w:val="en-US"/>
              </w:rPr>
            </w:pPr>
            <w:r w:rsidRPr="00AE5893">
              <w:rPr>
                <w:rFonts w:asciiTheme="minorHAnsi" w:hAnsiTheme="minorHAnsi" w:cstheme="minorHAnsi"/>
                <w:color w:val="FFFFFF" w:themeColor="background1"/>
                <w:sz w:val="16"/>
                <w:szCs w:val="16"/>
                <w:lang w:val="en-US"/>
              </w:rPr>
              <w:t>(2)</w:t>
            </w:r>
          </w:p>
        </w:tc>
        <w:tc>
          <w:tcPr>
            <w:tcW w:w="1350" w:type="dxa"/>
            <w:shd w:val="clear" w:color="auto" w:fill="1F497D" w:themeFill="text2"/>
            <w:vAlign w:val="center"/>
          </w:tcPr>
          <w:p w14:paraId="1DD13FED" w14:textId="77777777" w:rsidR="004C6449" w:rsidRPr="00AE5893" w:rsidRDefault="004C6449" w:rsidP="003B7011">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lang w:val="en-US"/>
              </w:rPr>
            </w:pPr>
            <w:r w:rsidRPr="00AE5893">
              <w:rPr>
                <w:rFonts w:asciiTheme="minorHAnsi" w:hAnsiTheme="minorHAnsi" w:cstheme="minorHAnsi"/>
                <w:color w:val="FFFFFF" w:themeColor="background1"/>
                <w:sz w:val="16"/>
                <w:szCs w:val="16"/>
                <w:lang w:val="en-US"/>
              </w:rPr>
              <w:t>(3)</w:t>
            </w:r>
          </w:p>
        </w:tc>
        <w:tc>
          <w:tcPr>
            <w:tcW w:w="1350" w:type="dxa"/>
            <w:shd w:val="clear" w:color="auto" w:fill="1F497D" w:themeFill="text2"/>
            <w:vAlign w:val="center"/>
          </w:tcPr>
          <w:p w14:paraId="7F8E3804" w14:textId="77777777" w:rsidR="004C6449" w:rsidRPr="00AE5893" w:rsidRDefault="004C6449" w:rsidP="003B7011">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lang w:val="en-US"/>
              </w:rPr>
            </w:pPr>
            <w:r w:rsidRPr="00AE5893">
              <w:rPr>
                <w:rFonts w:asciiTheme="minorHAnsi" w:hAnsiTheme="minorHAnsi" w:cstheme="minorHAnsi"/>
                <w:color w:val="FFFFFF" w:themeColor="background1"/>
                <w:sz w:val="16"/>
                <w:szCs w:val="16"/>
                <w:lang w:val="en-US"/>
              </w:rPr>
              <w:t>(4)</w:t>
            </w:r>
          </w:p>
        </w:tc>
        <w:tc>
          <w:tcPr>
            <w:tcW w:w="1710" w:type="dxa"/>
            <w:shd w:val="clear" w:color="auto" w:fill="1F497D" w:themeFill="text2"/>
            <w:vAlign w:val="center"/>
          </w:tcPr>
          <w:p w14:paraId="0E07F841" w14:textId="77777777" w:rsidR="004C6449" w:rsidRPr="00AE5893" w:rsidRDefault="004C6449" w:rsidP="003B7011">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lang w:val="en-US"/>
              </w:rPr>
            </w:pPr>
            <w:r w:rsidRPr="00AE5893">
              <w:rPr>
                <w:rFonts w:asciiTheme="minorHAnsi" w:hAnsiTheme="minorHAnsi" w:cstheme="minorHAnsi"/>
                <w:color w:val="FFFFFF" w:themeColor="background1"/>
                <w:sz w:val="16"/>
                <w:szCs w:val="16"/>
                <w:lang w:val="en-US"/>
              </w:rPr>
              <w:t>(5)</w:t>
            </w:r>
          </w:p>
        </w:tc>
        <w:tc>
          <w:tcPr>
            <w:tcW w:w="1620" w:type="dxa"/>
            <w:shd w:val="clear" w:color="auto" w:fill="1F497D" w:themeFill="text2"/>
            <w:vAlign w:val="center"/>
          </w:tcPr>
          <w:p w14:paraId="62CB8065" w14:textId="77777777" w:rsidR="004C6449" w:rsidRPr="00AE5893" w:rsidRDefault="004C6449" w:rsidP="003B7011">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lang w:val="en-US"/>
              </w:rPr>
            </w:pPr>
            <w:r w:rsidRPr="00AE5893">
              <w:rPr>
                <w:rFonts w:asciiTheme="minorHAnsi" w:hAnsiTheme="minorHAnsi" w:cstheme="minorHAnsi"/>
                <w:color w:val="FFFFFF" w:themeColor="background1"/>
                <w:sz w:val="16"/>
                <w:szCs w:val="16"/>
                <w:lang w:val="en-US"/>
              </w:rPr>
              <w:t>(6)</w:t>
            </w:r>
          </w:p>
        </w:tc>
      </w:tr>
      <w:tr w:rsidR="004C6449" w:rsidRPr="00AE5893" w14:paraId="37108DB5" w14:textId="77777777" w:rsidTr="003B7011">
        <w:trPr>
          <w:cnfStyle w:val="000000100000" w:firstRow="0" w:lastRow="0" w:firstColumn="0" w:lastColumn="0" w:oddVBand="0" w:evenVBand="0" w:oddHBand="1" w:evenHBand="0" w:firstRowFirstColumn="0" w:firstRowLastColumn="0" w:lastRowFirstColumn="0" w:lastRowLastColumn="0"/>
          <w:trHeight w:val="819"/>
          <w:jc w:val="center"/>
        </w:trPr>
        <w:tc>
          <w:tcPr>
            <w:cnfStyle w:val="001000000000" w:firstRow="0" w:lastRow="0" w:firstColumn="1" w:lastColumn="0" w:oddVBand="0" w:evenVBand="0" w:oddHBand="0" w:evenHBand="0" w:firstRowFirstColumn="0" w:firstRowLastColumn="0" w:lastRowFirstColumn="0" w:lastRowLastColumn="0"/>
            <w:tcW w:w="558" w:type="dxa"/>
          </w:tcPr>
          <w:p w14:paraId="6F1A2F9D" w14:textId="77777777" w:rsidR="004C6449" w:rsidRPr="00F97A3C"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w:t>
            </w:r>
          </w:p>
        </w:tc>
        <w:tc>
          <w:tcPr>
            <w:tcW w:w="2250" w:type="dxa"/>
          </w:tcPr>
          <w:p w14:paraId="5AA18987"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UKL UPL PLTMH PT. Selumma Clean Energy</w:t>
            </w:r>
          </w:p>
        </w:tc>
        <w:tc>
          <w:tcPr>
            <w:tcW w:w="1350" w:type="dxa"/>
          </w:tcPr>
          <w:p w14:paraId="0225E4AD"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Tata Lingkungan</w:t>
            </w:r>
          </w:p>
        </w:tc>
        <w:tc>
          <w:tcPr>
            <w:tcW w:w="1350" w:type="dxa"/>
          </w:tcPr>
          <w:p w14:paraId="02C27228"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Kabupaten Tapanuli Utara -Tarutung</w:t>
            </w:r>
          </w:p>
        </w:tc>
        <w:tc>
          <w:tcPr>
            <w:tcW w:w="1710" w:type="dxa"/>
          </w:tcPr>
          <w:p w14:paraId="78A20993"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PT. Selumma Clean Energy</w:t>
            </w:r>
          </w:p>
        </w:tc>
        <w:tc>
          <w:tcPr>
            <w:tcW w:w="1620" w:type="dxa"/>
          </w:tcPr>
          <w:p w14:paraId="7B564135"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Jl. Pangeran Jayakarta 117 B-22,</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Jakarta Pusat 10730</w:t>
            </w:r>
          </w:p>
        </w:tc>
      </w:tr>
      <w:tr w:rsidR="004C6449" w:rsidRPr="00AE5893" w14:paraId="7E3A054F" w14:textId="77777777" w:rsidTr="003B7011">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58" w:type="dxa"/>
          </w:tcPr>
          <w:p w14:paraId="1119318C" w14:textId="77777777" w:rsidR="004C6449" w:rsidRPr="00F97A3C"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2</w:t>
            </w:r>
          </w:p>
        </w:tc>
        <w:tc>
          <w:tcPr>
            <w:tcW w:w="2250" w:type="dxa"/>
          </w:tcPr>
          <w:p w14:paraId="0E8E84B4"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Monitoring dan Evaluasi UKL/UPL Surat Izin Peruntukan Penggunaan Tanah (SIPPT) di Tebing Tinggi</w:t>
            </w:r>
          </w:p>
        </w:tc>
        <w:tc>
          <w:tcPr>
            <w:tcW w:w="1350" w:type="dxa"/>
          </w:tcPr>
          <w:p w14:paraId="0C85B3C0"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Tata Lingkungan</w:t>
            </w:r>
          </w:p>
        </w:tc>
        <w:tc>
          <w:tcPr>
            <w:tcW w:w="1350" w:type="dxa"/>
          </w:tcPr>
          <w:p w14:paraId="004D95BC"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Kota Tebing Tinggi</w:t>
            </w:r>
          </w:p>
        </w:tc>
        <w:tc>
          <w:tcPr>
            <w:tcW w:w="1710" w:type="dxa"/>
          </w:tcPr>
          <w:p w14:paraId="3B75FDA0"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Badan Perencanaan Pembangunan Daerah</w:t>
            </w:r>
          </w:p>
        </w:tc>
        <w:tc>
          <w:tcPr>
            <w:tcW w:w="1620" w:type="dxa"/>
          </w:tcPr>
          <w:p w14:paraId="388FC309"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Jl. Delima No.</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5 Tel(0621)21592 Tebing Tinggi</w:t>
            </w:r>
          </w:p>
        </w:tc>
      </w:tr>
      <w:tr w:rsidR="004C6449" w:rsidRPr="00AE5893" w14:paraId="62F95A53" w14:textId="77777777" w:rsidTr="003B7011">
        <w:trPr>
          <w:cnfStyle w:val="000000100000" w:firstRow="0" w:lastRow="0" w:firstColumn="0" w:lastColumn="0" w:oddVBand="0" w:evenVBand="0" w:oddHBand="1" w:evenHBand="0" w:firstRowFirstColumn="0" w:firstRowLastColumn="0" w:lastRowFirstColumn="0" w:lastRowLastColumn="0"/>
          <w:trHeight w:val="979"/>
          <w:jc w:val="center"/>
        </w:trPr>
        <w:tc>
          <w:tcPr>
            <w:cnfStyle w:val="001000000000" w:firstRow="0" w:lastRow="0" w:firstColumn="1" w:lastColumn="0" w:oddVBand="0" w:evenVBand="0" w:oddHBand="0" w:evenHBand="0" w:firstRowFirstColumn="0" w:firstRowLastColumn="0" w:lastRowFirstColumn="0" w:lastRowLastColumn="0"/>
            <w:tcW w:w="558" w:type="dxa"/>
          </w:tcPr>
          <w:p w14:paraId="12EAAE20" w14:textId="77777777" w:rsidR="004C6449" w:rsidRPr="00F97A3C"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3</w:t>
            </w:r>
          </w:p>
        </w:tc>
        <w:tc>
          <w:tcPr>
            <w:tcW w:w="2250" w:type="dxa"/>
          </w:tcPr>
          <w:p w14:paraId="5026B001"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Jasa Konsultansi Penyusunan Perencanaan DED Pengadaan Dekranas (Showroom Kerajinan)</w:t>
            </w:r>
          </w:p>
        </w:tc>
        <w:tc>
          <w:tcPr>
            <w:tcW w:w="1350" w:type="dxa"/>
          </w:tcPr>
          <w:p w14:paraId="773B00E9"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Arsitektur</w:t>
            </w:r>
          </w:p>
        </w:tc>
        <w:tc>
          <w:tcPr>
            <w:tcW w:w="1350" w:type="dxa"/>
          </w:tcPr>
          <w:p w14:paraId="2D9ECFB9" w14:textId="77777777" w:rsidR="004C6449" w:rsidRPr="00AE5893" w:rsidRDefault="004C6449" w:rsidP="003B7011">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E5893">
              <w:rPr>
                <w:rFonts w:cstheme="minorHAnsi"/>
                <w:sz w:val="16"/>
                <w:szCs w:val="16"/>
              </w:rPr>
              <w:t>Kab. Padang Lawas Utara</w:t>
            </w:r>
          </w:p>
        </w:tc>
        <w:tc>
          <w:tcPr>
            <w:tcW w:w="1710" w:type="dxa"/>
          </w:tcPr>
          <w:p w14:paraId="4093C765"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Dinas Perindustrian dan Perdagangan</w:t>
            </w:r>
          </w:p>
        </w:tc>
        <w:tc>
          <w:tcPr>
            <w:tcW w:w="1620" w:type="dxa"/>
          </w:tcPr>
          <w:p w14:paraId="005549B5"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Jl.</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Lintas Gunungtua-Padangsidimpuan KM 5</w:t>
            </w:r>
          </w:p>
        </w:tc>
      </w:tr>
      <w:tr w:rsidR="004C6449" w:rsidRPr="00AE5893" w14:paraId="6BCE212B" w14:textId="77777777" w:rsidTr="003B7011">
        <w:trPr>
          <w:cnfStyle w:val="000000010000" w:firstRow="0" w:lastRow="0" w:firstColumn="0" w:lastColumn="0" w:oddVBand="0" w:evenVBand="0" w:oddHBand="0" w:evenHBand="1" w:firstRowFirstColumn="0" w:firstRowLastColumn="0" w:lastRowFirstColumn="0" w:lastRowLastColumn="0"/>
          <w:trHeight w:val="979"/>
          <w:jc w:val="center"/>
        </w:trPr>
        <w:tc>
          <w:tcPr>
            <w:cnfStyle w:val="001000000000" w:firstRow="0" w:lastRow="0" w:firstColumn="1" w:lastColumn="0" w:oddVBand="0" w:evenVBand="0" w:oddHBand="0" w:evenHBand="0" w:firstRowFirstColumn="0" w:firstRowLastColumn="0" w:lastRowFirstColumn="0" w:lastRowLastColumn="0"/>
            <w:tcW w:w="558" w:type="dxa"/>
          </w:tcPr>
          <w:p w14:paraId="130B1D7D" w14:textId="77777777" w:rsidR="004C6449" w:rsidRPr="00F97A3C"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4</w:t>
            </w:r>
          </w:p>
        </w:tc>
        <w:tc>
          <w:tcPr>
            <w:tcW w:w="2250" w:type="dxa"/>
          </w:tcPr>
          <w:p w14:paraId="2C770586"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Penyusunan Rencana Rinci Kawasan Strategi Bandara Aek Godang</w:t>
            </w:r>
          </w:p>
        </w:tc>
        <w:tc>
          <w:tcPr>
            <w:tcW w:w="1350" w:type="dxa"/>
          </w:tcPr>
          <w:p w14:paraId="6D1BB999"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w:t>
            </w:r>
          </w:p>
        </w:tc>
        <w:tc>
          <w:tcPr>
            <w:tcW w:w="1350" w:type="dxa"/>
          </w:tcPr>
          <w:p w14:paraId="5BAC0D34"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Kab.</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Padang Lawas Utara</w:t>
            </w:r>
          </w:p>
        </w:tc>
        <w:tc>
          <w:tcPr>
            <w:tcW w:w="1710" w:type="dxa"/>
          </w:tcPr>
          <w:p w14:paraId="72837002"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Badan Perencanaan Pembangunan Daerah</w:t>
            </w:r>
          </w:p>
        </w:tc>
        <w:tc>
          <w:tcPr>
            <w:tcW w:w="1620" w:type="dxa"/>
          </w:tcPr>
          <w:p w14:paraId="376D010D"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Jl.</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Harojan-Batutambun KM.</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3 Gunungtua</w:t>
            </w:r>
          </w:p>
        </w:tc>
      </w:tr>
      <w:tr w:rsidR="004C6449" w:rsidRPr="00AE5893" w14:paraId="629DE4A4" w14:textId="77777777" w:rsidTr="003B7011">
        <w:trPr>
          <w:cnfStyle w:val="000000100000" w:firstRow="0" w:lastRow="0" w:firstColumn="0" w:lastColumn="0" w:oddVBand="0" w:evenVBand="0" w:oddHBand="1" w:evenHBand="0" w:firstRowFirstColumn="0" w:firstRowLastColumn="0" w:lastRowFirstColumn="0" w:lastRowLastColumn="0"/>
          <w:trHeight w:val="1474"/>
          <w:jc w:val="center"/>
        </w:trPr>
        <w:tc>
          <w:tcPr>
            <w:cnfStyle w:val="001000000000" w:firstRow="0" w:lastRow="0" w:firstColumn="1" w:lastColumn="0" w:oddVBand="0" w:evenVBand="0" w:oddHBand="0" w:evenHBand="0" w:firstRowFirstColumn="0" w:firstRowLastColumn="0" w:lastRowFirstColumn="0" w:lastRowLastColumn="0"/>
            <w:tcW w:w="558" w:type="dxa"/>
          </w:tcPr>
          <w:p w14:paraId="5DDB5978"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c>
          <w:tcPr>
            <w:tcW w:w="2250" w:type="dxa"/>
          </w:tcPr>
          <w:p w14:paraId="43042B55"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rPr>
              <w:t xml:space="preserve">DED of Optimalization of </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WTP PDAM Tirta Kualo and DED of Water Supply System IKK Tebing Tinggi PDAM Tirta Bulian</w:t>
            </w:r>
          </w:p>
        </w:tc>
        <w:tc>
          <w:tcPr>
            <w:tcW w:w="1350" w:type="dxa"/>
          </w:tcPr>
          <w:p w14:paraId="11FF3473"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Tata Lingkungan</w:t>
            </w:r>
          </w:p>
        </w:tc>
        <w:tc>
          <w:tcPr>
            <w:tcW w:w="1350" w:type="dxa"/>
          </w:tcPr>
          <w:p w14:paraId="068BC7B8"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Kota Tanjung Balai &amp; Tebing Tinggi</w:t>
            </w:r>
          </w:p>
        </w:tc>
        <w:tc>
          <w:tcPr>
            <w:tcW w:w="1710" w:type="dxa"/>
          </w:tcPr>
          <w:p w14:paraId="3B798A34"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Development Alternatives, inc. (DAI) Indonesia Urban Water, Sanitation, and Hygiene</w:t>
            </w:r>
          </w:p>
        </w:tc>
        <w:tc>
          <w:tcPr>
            <w:tcW w:w="1620" w:type="dxa"/>
          </w:tcPr>
          <w:p w14:paraId="40B7B4BF"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Jl. Jendral Sudirman Kav. 28 Jakarta 12920 – Indonesia</w:t>
            </w:r>
          </w:p>
        </w:tc>
      </w:tr>
      <w:tr w:rsidR="004C6449" w:rsidRPr="00AE5893" w14:paraId="72C7CC33" w14:textId="77777777" w:rsidTr="003B7011">
        <w:trPr>
          <w:cnfStyle w:val="000000010000" w:firstRow="0" w:lastRow="0" w:firstColumn="0" w:lastColumn="0" w:oddVBand="0" w:evenVBand="0" w:oddHBand="0" w:evenHBand="1"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558" w:type="dxa"/>
          </w:tcPr>
          <w:p w14:paraId="5E595EF0"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c>
          <w:tcPr>
            <w:tcW w:w="2250" w:type="dxa"/>
          </w:tcPr>
          <w:p w14:paraId="259C0497"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 xml:space="preserve">Penyusunan Masterplan Air Limbah Kota Binjai </w:t>
            </w:r>
          </w:p>
        </w:tc>
        <w:tc>
          <w:tcPr>
            <w:tcW w:w="1350" w:type="dxa"/>
          </w:tcPr>
          <w:p w14:paraId="6D68E1CE"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w:t>
            </w:r>
          </w:p>
        </w:tc>
        <w:tc>
          <w:tcPr>
            <w:tcW w:w="1350" w:type="dxa"/>
          </w:tcPr>
          <w:p w14:paraId="6BAB8A94"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Kota Binjai</w:t>
            </w:r>
          </w:p>
        </w:tc>
        <w:tc>
          <w:tcPr>
            <w:tcW w:w="1710" w:type="dxa"/>
          </w:tcPr>
          <w:p w14:paraId="2EF03B97"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Badan Perencanaan Pembangunan Kota Binjai</w:t>
            </w:r>
          </w:p>
        </w:tc>
        <w:tc>
          <w:tcPr>
            <w:tcW w:w="1620" w:type="dxa"/>
          </w:tcPr>
          <w:p w14:paraId="512AD204"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Jl. Jendral Gatot Subroto No.</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98 Binjai</w:t>
            </w:r>
          </w:p>
        </w:tc>
      </w:tr>
      <w:tr w:rsidR="004C6449" w:rsidRPr="00AE5893" w14:paraId="38735F88" w14:textId="77777777" w:rsidTr="003B70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75F1BE2E"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7</w:t>
            </w:r>
          </w:p>
        </w:tc>
        <w:tc>
          <w:tcPr>
            <w:tcW w:w="2250" w:type="dxa"/>
          </w:tcPr>
          <w:p w14:paraId="5619DC14"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DED Kapasitas 50L/dt/ PDAM Tanjung Balai</w:t>
            </w:r>
          </w:p>
        </w:tc>
        <w:tc>
          <w:tcPr>
            <w:tcW w:w="1350" w:type="dxa"/>
          </w:tcPr>
          <w:p w14:paraId="391CBE5D"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Arsitektur</w:t>
            </w:r>
          </w:p>
        </w:tc>
        <w:tc>
          <w:tcPr>
            <w:tcW w:w="1350" w:type="dxa"/>
          </w:tcPr>
          <w:p w14:paraId="1EBFBA1F"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Tanjung Balai</w:t>
            </w:r>
          </w:p>
        </w:tc>
        <w:tc>
          <w:tcPr>
            <w:tcW w:w="1710" w:type="dxa"/>
          </w:tcPr>
          <w:p w14:paraId="3C5403EA"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 xml:space="preserve">Development Alternatives, inc. (DAI) Indonesia Urban </w:t>
            </w:r>
            <w:r w:rsidRPr="00AE5893">
              <w:rPr>
                <w:rFonts w:asciiTheme="minorHAnsi" w:hAnsiTheme="minorHAnsi" w:cstheme="minorHAnsi"/>
                <w:sz w:val="16"/>
                <w:szCs w:val="16"/>
              </w:rPr>
              <w:lastRenderedPageBreak/>
              <w:t>Water, Sanitation, and Hygiene</w:t>
            </w:r>
          </w:p>
        </w:tc>
        <w:tc>
          <w:tcPr>
            <w:tcW w:w="1620" w:type="dxa"/>
          </w:tcPr>
          <w:p w14:paraId="7E26FAE0"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lastRenderedPageBreak/>
              <w:t>Jl. Ade Irma Suryani No.</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5,</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Kelurahan Hamdan,</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Kec.</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 xml:space="preserve">Medan Maimun Medan </w:t>
            </w:r>
            <w:r w:rsidRPr="00AE5893">
              <w:rPr>
                <w:rFonts w:asciiTheme="minorHAnsi" w:hAnsiTheme="minorHAnsi" w:cstheme="minorHAnsi"/>
                <w:sz w:val="16"/>
                <w:szCs w:val="16"/>
              </w:rPr>
              <w:lastRenderedPageBreak/>
              <w:t>20151,</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Indonesia Telp.</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061-4528699 Fax.</w:t>
            </w:r>
            <w:r w:rsidRPr="00AE5893">
              <w:rPr>
                <w:rFonts w:asciiTheme="minorHAnsi" w:hAnsiTheme="minorHAnsi" w:cstheme="minorHAnsi"/>
                <w:sz w:val="16"/>
                <w:szCs w:val="16"/>
                <w:lang w:val="en-US"/>
              </w:rPr>
              <w:t xml:space="preserve"> </w:t>
            </w:r>
            <w:r w:rsidRPr="00AE5893">
              <w:rPr>
                <w:rFonts w:asciiTheme="minorHAnsi" w:hAnsiTheme="minorHAnsi" w:cstheme="minorHAnsi"/>
                <w:sz w:val="16"/>
                <w:szCs w:val="16"/>
              </w:rPr>
              <w:t>0614519499</w:t>
            </w:r>
          </w:p>
        </w:tc>
      </w:tr>
      <w:tr w:rsidR="004C6449" w:rsidRPr="00AE5893" w14:paraId="3AE84ADB" w14:textId="77777777" w:rsidTr="003B701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3D24BD7F"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lastRenderedPageBreak/>
              <w:t>8</w:t>
            </w:r>
          </w:p>
        </w:tc>
        <w:tc>
          <w:tcPr>
            <w:tcW w:w="2250" w:type="dxa"/>
          </w:tcPr>
          <w:p w14:paraId="458689DA"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 Penyusunan Detail Plan Pembangunan Lahan Pertanian, Jaringan Irigasi dan Jalan Pertanian</w:t>
            </w:r>
          </w:p>
        </w:tc>
        <w:tc>
          <w:tcPr>
            <w:tcW w:w="1350" w:type="dxa"/>
          </w:tcPr>
          <w:p w14:paraId="55634C6E"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w:t>
            </w:r>
          </w:p>
        </w:tc>
        <w:tc>
          <w:tcPr>
            <w:tcW w:w="1350" w:type="dxa"/>
          </w:tcPr>
          <w:p w14:paraId="5D7808CD"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Tebing Tinggi</w:t>
            </w:r>
          </w:p>
        </w:tc>
        <w:tc>
          <w:tcPr>
            <w:tcW w:w="1710" w:type="dxa"/>
          </w:tcPr>
          <w:p w14:paraId="60F68F71"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Pertanian Kota Tebing Tinggi</w:t>
            </w:r>
          </w:p>
        </w:tc>
        <w:tc>
          <w:tcPr>
            <w:tcW w:w="1620" w:type="dxa"/>
          </w:tcPr>
          <w:p w14:paraId="6DE9BC43"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Tebing Tinggi</w:t>
            </w:r>
          </w:p>
        </w:tc>
      </w:tr>
      <w:tr w:rsidR="004C6449" w:rsidRPr="00AE5893" w14:paraId="34FD3AB3" w14:textId="77777777" w:rsidTr="003B7011">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558" w:type="dxa"/>
          </w:tcPr>
          <w:p w14:paraId="7C8C786A"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9</w:t>
            </w:r>
          </w:p>
        </w:tc>
        <w:tc>
          <w:tcPr>
            <w:tcW w:w="2250" w:type="dxa"/>
          </w:tcPr>
          <w:p w14:paraId="33F477F0"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Jasa Konsultasi Perencanaan Detail Engineering Design (DED) Hutan Kota Tebing Tinggi</w:t>
            </w:r>
          </w:p>
        </w:tc>
        <w:tc>
          <w:tcPr>
            <w:tcW w:w="1350" w:type="dxa"/>
          </w:tcPr>
          <w:p w14:paraId="44AA0EB9"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Arsitektur</w:t>
            </w:r>
          </w:p>
        </w:tc>
        <w:tc>
          <w:tcPr>
            <w:tcW w:w="1350" w:type="dxa"/>
          </w:tcPr>
          <w:p w14:paraId="4B03B58F"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Tebing Tinggi</w:t>
            </w:r>
          </w:p>
        </w:tc>
        <w:tc>
          <w:tcPr>
            <w:tcW w:w="1710" w:type="dxa"/>
          </w:tcPr>
          <w:p w14:paraId="68590D6F"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Pertanian Kota Tebing Tinggi</w:t>
            </w:r>
          </w:p>
        </w:tc>
        <w:tc>
          <w:tcPr>
            <w:tcW w:w="1620" w:type="dxa"/>
          </w:tcPr>
          <w:p w14:paraId="3B653709"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Tebing Tinggi</w:t>
            </w:r>
          </w:p>
        </w:tc>
      </w:tr>
      <w:tr w:rsidR="004C6449" w:rsidRPr="00AE5893" w14:paraId="26D9EC28" w14:textId="77777777" w:rsidTr="003B7011">
        <w:trPr>
          <w:cnfStyle w:val="000000010000" w:firstRow="0" w:lastRow="0" w:firstColumn="0" w:lastColumn="0" w:oddVBand="0" w:evenVBand="0" w:oddHBand="0" w:evenHBand="1"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558" w:type="dxa"/>
          </w:tcPr>
          <w:p w14:paraId="71C1A41D"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10</w:t>
            </w:r>
          </w:p>
        </w:tc>
        <w:tc>
          <w:tcPr>
            <w:tcW w:w="2250" w:type="dxa"/>
          </w:tcPr>
          <w:p w14:paraId="2CC1EA7E"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Penyusunan DED Pengelolaan Air Limbah Sistem Off Site Kota Binjai</w:t>
            </w:r>
          </w:p>
        </w:tc>
        <w:tc>
          <w:tcPr>
            <w:tcW w:w="1350" w:type="dxa"/>
          </w:tcPr>
          <w:p w14:paraId="264DA44A"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Arsitektur</w:t>
            </w:r>
          </w:p>
        </w:tc>
        <w:tc>
          <w:tcPr>
            <w:tcW w:w="1350" w:type="dxa"/>
          </w:tcPr>
          <w:p w14:paraId="0BA46D6C"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Bijai</w:t>
            </w:r>
          </w:p>
        </w:tc>
        <w:tc>
          <w:tcPr>
            <w:tcW w:w="1710" w:type="dxa"/>
          </w:tcPr>
          <w:p w14:paraId="3E06871A"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rPr>
              <w:t>Badan Perencanaan Pembangunan Kota Binjai</w:t>
            </w:r>
          </w:p>
        </w:tc>
        <w:tc>
          <w:tcPr>
            <w:tcW w:w="1620" w:type="dxa"/>
          </w:tcPr>
          <w:p w14:paraId="1B79B322"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rPr>
              <w:t>Jl. Jendral Gatot Subroto No.98 Binjai</w:t>
            </w:r>
          </w:p>
        </w:tc>
      </w:tr>
      <w:tr w:rsidR="004C6449" w:rsidRPr="00AE5893" w14:paraId="3A9034CF" w14:textId="77777777" w:rsidTr="003B7011">
        <w:trPr>
          <w:cnfStyle w:val="000000100000" w:firstRow="0" w:lastRow="0" w:firstColumn="0" w:lastColumn="0" w:oddVBand="0" w:evenVBand="0" w:oddHBand="1"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558" w:type="dxa"/>
          </w:tcPr>
          <w:p w14:paraId="114574FA"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11</w:t>
            </w:r>
          </w:p>
        </w:tc>
        <w:tc>
          <w:tcPr>
            <w:tcW w:w="2250" w:type="dxa"/>
          </w:tcPr>
          <w:p w14:paraId="30A5685F"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Jasa Konsultansi Pekerjaan DED Sanitasi Kecamatan Padangsisimpuan Batunadua</w:t>
            </w:r>
          </w:p>
        </w:tc>
        <w:tc>
          <w:tcPr>
            <w:tcW w:w="1350" w:type="dxa"/>
          </w:tcPr>
          <w:p w14:paraId="54A1DE46"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Arsitektur</w:t>
            </w:r>
          </w:p>
        </w:tc>
        <w:tc>
          <w:tcPr>
            <w:tcW w:w="1350" w:type="dxa"/>
          </w:tcPr>
          <w:p w14:paraId="60D9147F"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Padangsidimpuan</w:t>
            </w:r>
          </w:p>
        </w:tc>
        <w:tc>
          <w:tcPr>
            <w:tcW w:w="1710" w:type="dxa"/>
          </w:tcPr>
          <w:p w14:paraId="02F429A7"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Pekerjaan Umum Kota Padangsidimpuan</w:t>
            </w:r>
          </w:p>
        </w:tc>
        <w:tc>
          <w:tcPr>
            <w:tcW w:w="1620" w:type="dxa"/>
          </w:tcPr>
          <w:p w14:paraId="6BEE9327"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Pal IV Pijor Koling Kota Padangsidimpuan</w:t>
            </w:r>
          </w:p>
        </w:tc>
      </w:tr>
      <w:tr w:rsidR="004C6449" w:rsidRPr="00AE5893" w14:paraId="4F28A29D" w14:textId="77777777" w:rsidTr="003B7011">
        <w:trPr>
          <w:cnfStyle w:val="000000010000" w:firstRow="0" w:lastRow="0" w:firstColumn="0" w:lastColumn="0" w:oddVBand="0" w:evenVBand="0" w:oddHBand="0" w:evenHBand="1"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558" w:type="dxa"/>
          </w:tcPr>
          <w:p w14:paraId="4946BA7F"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12</w:t>
            </w:r>
          </w:p>
        </w:tc>
        <w:tc>
          <w:tcPr>
            <w:tcW w:w="2250" w:type="dxa"/>
          </w:tcPr>
          <w:p w14:paraId="396D770C"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Jasa Konsultansi Pekerjaan DED Sanitasi Kecamatan Padangsisimpuan Tenggara</w:t>
            </w:r>
          </w:p>
        </w:tc>
        <w:tc>
          <w:tcPr>
            <w:tcW w:w="1350" w:type="dxa"/>
          </w:tcPr>
          <w:p w14:paraId="377CEA31"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Arsitektur</w:t>
            </w:r>
          </w:p>
        </w:tc>
        <w:tc>
          <w:tcPr>
            <w:tcW w:w="1350" w:type="dxa"/>
          </w:tcPr>
          <w:p w14:paraId="4E3123AE"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Padangsidimpuan</w:t>
            </w:r>
          </w:p>
        </w:tc>
        <w:tc>
          <w:tcPr>
            <w:tcW w:w="1710" w:type="dxa"/>
          </w:tcPr>
          <w:p w14:paraId="4E32A7CC"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Pekerjaan Umum Kota Padangsidimpuan</w:t>
            </w:r>
          </w:p>
        </w:tc>
        <w:tc>
          <w:tcPr>
            <w:tcW w:w="1620" w:type="dxa"/>
          </w:tcPr>
          <w:p w14:paraId="085C11EF"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Pal IV Pijor Koling Kota Padangsidimpuan</w:t>
            </w:r>
          </w:p>
        </w:tc>
      </w:tr>
      <w:tr w:rsidR="004C6449" w:rsidRPr="00AE5893" w14:paraId="6A7D16CB" w14:textId="77777777" w:rsidTr="003B7011">
        <w:trPr>
          <w:cnfStyle w:val="000000100000" w:firstRow="0" w:lastRow="0" w:firstColumn="0" w:lastColumn="0" w:oddVBand="0" w:evenVBand="0" w:oddHBand="1"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558" w:type="dxa"/>
          </w:tcPr>
          <w:p w14:paraId="64F341FE"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13</w:t>
            </w:r>
          </w:p>
        </w:tc>
        <w:tc>
          <w:tcPr>
            <w:tcW w:w="2250" w:type="dxa"/>
          </w:tcPr>
          <w:p w14:paraId="633788C2"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 xml:space="preserve">Jasa Konsultasi Penyusunan Studi Kelayakan Pengadaan Lahan Tempat Pembuangan Akhir (TPA)  </w:t>
            </w:r>
          </w:p>
        </w:tc>
        <w:tc>
          <w:tcPr>
            <w:tcW w:w="1350" w:type="dxa"/>
          </w:tcPr>
          <w:p w14:paraId="6486725C"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Tata Lingkungan</w:t>
            </w:r>
          </w:p>
        </w:tc>
        <w:tc>
          <w:tcPr>
            <w:tcW w:w="1350" w:type="dxa"/>
          </w:tcPr>
          <w:p w14:paraId="14DE253E"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Padangsidimpuan</w:t>
            </w:r>
          </w:p>
        </w:tc>
        <w:tc>
          <w:tcPr>
            <w:tcW w:w="1710" w:type="dxa"/>
          </w:tcPr>
          <w:p w14:paraId="29476BA1"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Kebersihan Kota Padangsidimpuan</w:t>
            </w:r>
          </w:p>
        </w:tc>
        <w:tc>
          <w:tcPr>
            <w:tcW w:w="1620" w:type="dxa"/>
          </w:tcPr>
          <w:p w14:paraId="33F8CA7E"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Sitamiang - Padangsidimpuan</w:t>
            </w:r>
          </w:p>
        </w:tc>
      </w:tr>
      <w:tr w:rsidR="004C6449" w:rsidRPr="00AE5893" w14:paraId="1D462CA3" w14:textId="77777777" w:rsidTr="003B7011">
        <w:trPr>
          <w:cnfStyle w:val="000000010000" w:firstRow="0" w:lastRow="0" w:firstColumn="0" w:lastColumn="0" w:oddVBand="0" w:evenVBand="0" w:oddHBand="0" w:evenHBand="1"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558" w:type="dxa"/>
          </w:tcPr>
          <w:p w14:paraId="5BE04D79"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14</w:t>
            </w:r>
          </w:p>
        </w:tc>
        <w:tc>
          <w:tcPr>
            <w:tcW w:w="2250" w:type="dxa"/>
          </w:tcPr>
          <w:p w14:paraId="47091218"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Penyusunan DED Optimalisasi IPA PDAM Tirta Kualo Dan DED SPAM IKK PDAM Tirta Bulian</w:t>
            </w:r>
          </w:p>
        </w:tc>
        <w:tc>
          <w:tcPr>
            <w:tcW w:w="1350" w:type="dxa"/>
          </w:tcPr>
          <w:p w14:paraId="4207F537"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Tata Lingkungan</w:t>
            </w:r>
          </w:p>
        </w:tc>
        <w:tc>
          <w:tcPr>
            <w:tcW w:w="1350" w:type="dxa"/>
          </w:tcPr>
          <w:p w14:paraId="4657184C"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Tebing Tinggi dan Kota Tanjung Balai</w:t>
            </w:r>
          </w:p>
        </w:tc>
        <w:tc>
          <w:tcPr>
            <w:tcW w:w="1710" w:type="dxa"/>
          </w:tcPr>
          <w:p w14:paraId="164BE2DE"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 xml:space="preserve">Indonesian Urban Water Sanitation </w:t>
            </w:r>
            <w:proofErr w:type="gramStart"/>
            <w:r w:rsidRPr="00AE5893">
              <w:rPr>
                <w:rFonts w:asciiTheme="minorHAnsi" w:hAnsiTheme="minorHAnsi" w:cstheme="minorHAnsi"/>
                <w:sz w:val="16"/>
                <w:szCs w:val="16"/>
                <w:lang w:val="en-US"/>
              </w:rPr>
              <w:t>an</w:t>
            </w:r>
            <w:proofErr w:type="gramEnd"/>
            <w:r w:rsidRPr="00AE5893">
              <w:rPr>
                <w:rFonts w:asciiTheme="minorHAnsi" w:hAnsiTheme="minorHAnsi" w:cstheme="minorHAnsi"/>
                <w:sz w:val="16"/>
                <w:szCs w:val="16"/>
                <w:lang w:val="en-US"/>
              </w:rPr>
              <w:t xml:space="preserve"> Hygiene (IUWASH)</w:t>
            </w:r>
          </w:p>
        </w:tc>
        <w:tc>
          <w:tcPr>
            <w:tcW w:w="1620" w:type="dxa"/>
          </w:tcPr>
          <w:p w14:paraId="784B2E85"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Mayapada Tower Lt 10 Jl. Jendral Sudirman Kav 28, Jakarta</w:t>
            </w:r>
          </w:p>
          <w:p w14:paraId="77449647"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12920</w:t>
            </w:r>
          </w:p>
        </w:tc>
      </w:tr>
      <w:tr w:rsidR="004C6449" w:rsidRPr="00AE5893" w14:paraId="0BAC296C" w14:textId="77777777" w:rsidTr="003B7011">
        <w:trPr>
          <w:cnfStyle w:val="000000100000" w:firstRow="0" w:lastRow="0" w:firstColumn="0" w:lastColumn="0" w:oddVBand="0" w:evenVBand="0" w:oddHBand="1"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558" w:type="dxa"/>
          </w:tcPr>
          <w:p w14:paraId="282B3305"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15</w:t>
            </w:r>
          </w:p>
        </w:tc>
        <w:tc>
          <w:tcPr>
            <w:tcW w:w="2250" w:type="dxa"/>
          </w:tcPr>
          <w:p w14:paraId="1C511D70"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Penyusunan Review DED IPA No.5 PDAM Tirta Kualo</w:t>
            </w:r>
          </w:p>
        </w:tc>
        <w:tc>
          <w:tcPr>
            <w:tcW w:w="1350" w:type="dxa"/>
          </w:tcPr>
          <w:p w14:paraId="6EE30443"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Tata Lingkungan</w:t>
            </w:r>
          </w:p>
        </w:tc>
        <w:tc>
          <w:tcPr>
            <w:tcW w:w="1350" w:type="dxa"/>
          </w:tcPr>
          <w:p w14:paraId="16276F7C"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Tanjung Balai</w:t>
            </w:r>
          </w:p>
        </w:tc>
        <w:tc>
          <w:tcPr>
            <w:tcW w:w="1710" w:type="dxa"/>
          </w:tcPr>
          <w:p w14:paraId="01ECA651"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 xml:space="preserve">Indonesian Urban Water Sanitation </w:t>
            </w:r>
            <w:proofErr w:type="gramStart"/>
            <w:r w:rsidRPr="00AE5893">
              <w:rPr>
                <w:rFonts w:asciiTheme="minorHAnsi" w:hAnsiTheme="minorHAnsi" w:cstheme="minorHAnsi"/>
                <w:sz w:val="16"/>
                <w:szCs w:val="16"/>
                <w:lang w:val="en-US"/>
              </w:rPr>
              <w:t>an</w:t>
            </w:r>
            <w:proofErr w:type="gramEnd"/>
            <w:r w:rsidRPr="00AE5893">
              <w:rPr>
                <w:rFonts w:asciiTheme="minorHAnsi" w:hAnsiTheme="minorHAnsi" w:cstheme="minorHAnsi"/>
                <w:sz w:val="16"/>
                <w:szCs w:val="16"/>
                <w:lang w:val="en-US"/>
              </w:rPr>
              <w:t xml:space="preserve"> Hygiene (IUWASH)</w:t>
            </w:r>
          </w:p>
        </w:tc>
        <w:tc>
          <w:tcPr>
            <w:tcW w:w="1620" w:type="dxa"/>
          </w:tcPr>
          <w:p w14:paraId="6EB522BA"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Mayapada Tower Lt 10 Jl. Jendral Sudirman Kav 28, Jakarta</w:t>
            </w:r>
          </w:p>
          <w:p w14:paraId="36022758"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12920</w:t>
            </w:r>
          </w:p>
        </w:tc>
      </w:tr>
      <w:tr w:rsidR="004C6449" w:rsidRPr="00AE5893" w14:paraId="709376D0" w14:textId="77777777" w:rsidTr="003B7011">
        <w:trPr>
          <w:cnfStyle w:val="000000010000" w:firstRow="0" w:lastRow="0" w:firstColumn="0" w:lastColumn="0" w:oddVBand="0" w:evenVBand="0" w:oddHBand="0" w:evenHBand="1"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558" w:type="dxa"/>
          </w:tcPr>
          <w:p w14:paraId="66BDCE87"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16</w:t>
            </w:r>
          </w:p>
        </w:tc>
        <w:tc>
          <w:tcPr>
            <w:tcW w:w="2250" w:type="dxa"/>
          </w:tcPr>
          <w:p w14:paraId="1AA8F706"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DED Rehabilitasi Rumah Dinas Walikota Padangsidimpuan, Pembangunan Gudang Pemadam Kebakaran Dinas Kebersihan, Pertamanan dan Pencegahan Kebakaran Kota Padangsidimpuan dan Pembangunan Gedung dan Pagar Aula Pemko Padangsidimpuan</w:t>
            </w:r>
          </w:p>
        </w:tc>
        <w:tc>
          <w:tcPr>
            <w:tcW w:w="1350" w:type="dxa"/>
          </w:tcPr>
          <w:p w14:paraId="5F195CD2"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w:t>
            </w:r>
          </w:p>
        </w:tc>
        <w:tc>
          <w:tcPr>
            <w:tcW w:w="1350" w:type="dxa"/>
          </w:tcPr>
          <w:p w14:paraId="6B0AD49B"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Padangsidimpuan</w:t>
            </w:r>
          </w:p>
        </w:tc>
        <w:tc>
          <w:tcPr>
            <w:tcW w:w="1710" w:type="dxa"/>
          </w:tcPr>
          <w:p w14:paraId="198B22DD"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Pekerjaan Umum Daerah</w:t>
            </w:r>
          </w:p>
        </w:tc>
        <w:tc>
          <w:tcPr>
            <w:tcW w:w="1620" w:type="dxa"/>
          </w:tcPr>
          <w:p w14:paraId="09C54923"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Jl. Jend. Dr. Abd. Haris Nst Pal-IV Pijorkoling, Padangsidimpuan</w:t>
            </w:r>
          </w:p>
        </w:tc>
      </w:tr>
      <w:tr w:rsidR="004C6449" w:rsidRPr="00AE5893" w14:paraId="5A68F5CA" w14:textId="77777777" w:rsidTr="003B7011">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58" w:type="dxa"/>
          </w:tcPr>
          <w:p w14:paraId="6442051E"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17</w:t>
            </w:r>
          </w:p>
        </w:tc>
        <w:tc>
          <w:tcPr>
            <w:tcW w:w="2250" w:type="dxa"/>
          </w:tcPr>
          <w:p w14:paraId="53CB3DF8"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Penyusunan Dokumen UKL/UPL Puskesmas Baru Kelurahan Wek I</w:t>
            </w:r>
          </w:p>
        </w:tc>
        <w:tc>
          <w:tcPr>
            <w:tcW w:w="1350" w:type="dxa"/>
          </w:tcPr>
          <w:p w14:paraId="3715266A"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w:t>
            </w:r>
          </w:p>
        </w:tc>
        <w:tc>
          <w:tcPr>
            <w:tcW w:w="1350" w:type="dxa"/>
          </w:tcPr>
          <w:p w14:paraId="416F89BF"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Padangsidimpuan</w:t>
            </w:r>
          </w:p>
        </w:tc>
        <w:tc>
          <w:tcPr>
            <w:tcW w:w="1710" w:type="dxa"/>
          </w:tcPr>
          <w:p w14:paraId="6F044B09"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Kesehatan Daerah</w:t>
            </w:r>
          </w:p>
        </w:tc>
        <w:tc>
          <w:tcPr>
            <w:tcW w:w="1620" w:type="dxa"/>
          </w:tcPr>
          <w:p w14:paraId="12BF92A1"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Jl. T. Rizal Nurdin Pal-IV Pijorkoling, Padangsidimpuan</w:t>
            </w:r>
          </w:p>
        </w:tc>
      </w:tr>
      <w:tr w:rsidR="004C6449" w:rsidRPr="00AE5893" w14:paraId="69026936" w14:textId="77777777" w:rsidTr="003B7011">
        <w:trPr>
          <w:cnfStyle w:val="000000010000" w:firstRow="0" w:lastRow="0" w:firstColumn="0" w:lastColumn="0" w:oddVBand="0" w:evenVBand="0" w:oddHBand="0" w:evenHBand="1"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58" w:type="dxa"/>
          </w:tcPr>
          <w:p w14:paraId="07AA3548"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18</w:t>
            </w:r>
          </w:p>
        </w:tc>
        <w:tc>
          <w:tcPr>
            <w:tcW w:w="2250" w:type="dxa"/>
          </w:tcPr>
          <w:p w14:paraId="27CAB80A"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Jasa Konsultansi Dokumen Study Kelayakan</w:t>
            </w:r>
          </w:p>
        </w:tc>
        <w:tc>
          <w:tcPr>
            <w:tcW w:w="1350" w:type="dxa"/>
          </w:tcPr>
          <w:p w14:paraId="270329E8"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w:t>
            </w:r>
          </w:p>
        </w:tc>
        <w:tc>
          <w:tcPr>
            <w:tcW w:w="1350" w:type="dxa"/>
          </w:tcPr>
          <w:p w14:paraId="3F6B6DB1" w14:textId="77777777" w:rsidR="004C6449" w:rsidRPr="00AE5893" w:rsidRDefault="004C6449" w:rsidP="003B7011">
            <w:pPr>
              <w:jc w:val="cente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E5893">
              <w:rPr>
                <w:rFonts w:cstheme="minorHAnsi"/>
                <w:sz w:val="16"/>
                <w:szCs w:val="16"/>
              </w:rPr>
              <w:t>Kota Tebing Tinggi</w:t>
            </w:r>
          </w:p>
        </w:tc>
        <w:tc>
          <w:tcPr>
            <w:tcW w:w="1710" w:type="dxa"/>
          </w:tcPr>
          <w:p w14:paraId="175BF2EC"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Koperasi dan Usaha Mikro Kecil dan Menengah Perindustrian dan Perdagangan</w:t>
            </w:r>
          </w:p>
        </w:tc>
        <w:tc>
          <w:tcPr>
            <w:tcW w:w="1620" w:type="dxa"/>
          </w:tcPr>
          <w:p w14:paraId="3D83167C"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Jl. Gunung Leuser No. 1, Tebing Tinggi</w:t>
            </w:r>
          </w:p>
        </w:tc>
      </w:tr>
      <w:tr w:rsidR="004C6449" w:rsidRPr="00AE5893" w14:paraId="253D0FCC" w14:textId="77777777" w:rsidTr="003B7011">
        <w:trPr>
          <w:cnfStyle w:val="000000100000" w:firstRow="0" w:lastRow="0" w:firstColumn="0" w:lastColumn="0" w:oddVBand="0" w:evenVBand="0" w:oddHBand="1"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558" w:type="dxa"/>
          </w:tcPr>
          <w:p w14:paraId="1C8B387A"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19</w:t>
            </w:r>
          </w:p>
        </w:tc>
        <w:tc>
          <w:tcPr>
            <w:tcW w:w="2250" w:type="dxa"/>
          </w:tcPr>
          <w:p w14:paraId="24025D77"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Penyusunan UKL dan UPL PLTMH Kec. Angkola Selatan</w:t>
            </w:r>
          </w:p>
        </w:tc>
        <w:tc>
          <w:tcPr>
            <w:tcW w:w="1350" w:type="dxa"/>
          </w:tcPr>
          <w:p w14:paraId="09C85A1A"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w:t>
            </w:r>
          </w:p>
        </w:tc>
        <w:tc>
          <w:tcPr>
            <w:tcW w:w="1350" w:type="dxa"/>
          </w:tcPr>
          <w:p w14:paraId="66354FF0" w14:textId="77777777" w:rsidR="004C6449" w:rsidRPr="00AE5893" w:rsidRDefault="004C6449" w:rsidP="003B7011">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E5893">
              <w:rPr>
                <w:rFonts w:cstheme="minorHAnsi"/>
                <w:sz w:val="16"/>
                <w:szCs w:val="16"/>
              </w:rPr>
              <w:t>Kabupaten Tapanuli Selatan</w:t>
            </w:r>
          </w:p>
        </w:tc>
        <w:tc>
          <w:tcPr>
            <w:tcW w:w="1710" w:type="dxa"/>
          </w:tcPr>
          <w:p w14:paraId="2648A8BE"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Pertambangan dan Energi Daerah</w:t>
            </w:r>
          </w:p>
        </w:tc>
        <w:tc>
          <w:tcPr>
            <w:tcW w:w="1620" w:type="dxa"/>
          </w:tcPr>
          <w:p w14:paraId="4C7E52D8"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Jl. Endamora/Mawar No. 21, Padangsidimpuan</w:t>
            </w:r>
          </w:p>
        </w:tc>
      </w:tr>
      <w:tr w:rsidR="004C6449" w:rsidRPr="00AE5893" w14:paraId="512D550B" w14:textId="77777777" w:rsidTr="003B7011">
        <w:trPr>
          <w:cnfStyle w:val="000000010000" w:firstRow="0" w:lastRow="0" w:firstColumn="0" w:lastColumn="0" w:oddVBand="0" w:evenVBand="0" w:oddHBand="0" w:evenHBand="1"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558" w:type="dxa"/>
          </w:tcPr>
          <w:p w14:paraId="3293CB18"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20</w:t>
            </w:r>
          </w:p>
        </w:tc>
        <w:tc>
          <w:tcPr>
            <w:tcW w:w="2250" w:type="dxa"/>
          </w:tcPr>
          <w:p w14:paraId="6AE32438"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Penyusunan UKL dan UPL PLTMH Kec. Angkola Barat</w:t>
            </w:r>
          </w:p>
        </w:tc>
        <w:tc>
          <w:tcPr>
            <w:tcW w:w="1350" w:type="dxa"/>
          </w:tcPr>
          <w:p w14:paraId="26F163A5"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w:t>
            </w:r>
          </w:p>
        </w:tc>
        <w:tc>
          <w:tcPr>
            <w:tcW w:w="1350" w:type="dxa"/>
          </w:tcPr>
          <w:p w14:paraId="1588689E"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Kabupaten Tapanuli Selatan</w:t>
            </w:r>
          </w:p>
        </w:tc>
        <w:tc>
          <w:tcPr>
            <w:tcW w:w="1710" w:type="dxa"/>
          </w:tcPr>
          <w:p w14:paraId="2D22274D"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Pertambangan dan Energi Daerah</w:t>
            </w:r>
          </w:p>
        </w:tc>
        <w:tc>
          <w:tcPr>
            <w:tcW w:w="1620" w:type="dxa"/>
          </w:tcPr>
          <w:p w14:paraId="124A8DC4"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Jl. Endamora/Mawar No. 21, Padangsidimpuan</w:t>
            </w:r>
          </w:p>
        </w:tc>
      </w:tr>
      <w:tr w:rsidR="004C6449" w:rsidRPr="00AE5893" w14:paraId="58AC63F0" w14:textId="77777777" w:rsidTr="003B7011">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558" w:type="dxa"/>
          </w:tcPr>
          <w:p w14:paraId="532473B7"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lastRenderedPageBreak/>
              <w:t>21</w:t>
            </w:r>
          </w:p>
        </w:tc>
        <w:tc>
          <w:tcPr>
            <w:tcW w:w="2250" w:type="dxa"/>
          </w:tcPr>
          <w:p w14:paraId="387822D3"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Rencana Induk Sistem Penyediaan Air Minum (RISPAM)</w:t>
            </w:r>
          </w:p>
        </w:tc>
        <w:tc>
          <w:tcPr>
            <w:tcW w:w="1350" w:type="dxa"/>
          </w:tcPr>
          <w:p w14:paraId="73DCCF57"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w:t>
            </w:r>
          </w:p>
        </w:tc>
        <w:tc>
          <w:tcPr>
            <w:tcW w:w="1350" w:type="dxa"/>
          </w:tcPr>
          <w:p w14:paraId="790B42E0"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Padangsidimpuan</w:t>
            </w:r>
          </w:p>
        </w:tc>
        <w:tc>
          <w:tcPr>
            <w:tcW w:w="1710" w:type="dxa"/>
          </w:tcPr>
          <w:p w14:paraId="40117865"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Dinas Pekerjaan Umum Daerah</w:t>
            </w:r>
          </w:p>
        </w:tc>
        <w:tc>
          <w:tcPr>
            <w:tcW w:w="1620" w:type="dxa"/>
          </w:tcPr>
          <w:p w14:paraId="79449F9E"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Jl. Jend. Dr. Abd. Haris Nst Pal-IV Pijorkoling, Padangsidimpuan</w:t>
            </w:r>
          </w:p>
        </w:tc>
      </w:tr>
      <w:tr w:rsidR="004C6449" w:rsidRPr="00AE5893" w14:paraId="28380270" w14:textId="77777777" w:rsidTr="003B701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6882CB9F" w14:textId="77777777" w:rsidR="004C6449" w:rsidRPr="00F97A3C" w:rsidRDefault="004C6449" w:rsidP="003B7011">
            <w:pPr>
              <w:jc w:val="center"/>
              <w:rPr>
                <w:rFonts w:asciiTheme="minorHAnsi" w:hAnsiTheme="minorHAnsi" w:cstheme="minorHAnsi"/>
                <w:b w:val="0"/>
                <w:sz w:val="16"/>
                <w:szCs w:val="16"/>
                <w:lang w:val="en-US"/>
              </w:rPr>
            </w:pPr>
            <w:r>
              <w:rPr>
                <w:rFonts w:asciiTheme="minorHAnsi" w:hAnsiTheme="minorHAnsi" w:cstheme="minorHAnsi"/>
                <w:b w:val="0"/>
                <w:sz w:val="16"/>
                <w:szCs w:val="16"/>
                <w:lang w:val="en-US"/>
              </w:rPr>
              <w:t>22</w:t>
            </w:r>
          </w:p>
        </w:tc>
        <w:tc>
          <w:tcPr>
            <w:tcW w:w="2250" w:type="dxa"/>
          </w:tcPr>
          <w:p w14:paraId="7CCA8001" w14:textId="77777777" w:rsidR="004C6449" w:rsidRPr="00AE5893" w:rsidRDefault="004C6449" w:rsidP="003B7011">
            <w:pPr>
              <w:pStyle w:val="NoSpacing"/>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Kajian Sosial dan Ekonomi atas Pemanfaatan Aset Pemerintah Kota Medan berupa Gedung Parkir di Jalan Pegadaian Medan</w:t>
            </w:r>
          </w:p>
        </w:tc>
        <w:tc>
          <w:tcPr>
            <w:tcW w:w="1350" w:type="dxa"/>
          </w:tcPr>
          <w:p w14:paraId="7F9DA01E"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Perencanaan</w:t>
            </w:r>
          </w:p>
        </w:tc>
        <w:tc>
          <w:tcPr>
            <w:tcW w:w="1350" w:type="dxa"/>
          </w:tcPr>
          <w:p w14:paraId="5D14A58B"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Kota Medan</w:t>
            </w:r>
          </w:p>
        </w:tc>
        <w:tc>
          <w:tcPr>
            <w:tcW w:w="1710" w:type="dxa"/>
          </w:tcPr>
          <w:p w14:paraId="7C1FAF11"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Badan Perencanaan Pembangunan Daerah Kota Medan</w:t>
            </w:r>
          </w:p>
        </w:tc>
        <w:tc>
          <w:tcPr>
            <w:tcW w:w="1620" w:type="dxa"/>
          </w:tcPr>
          <w:p w14:paraId="668C1CC1"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Jl. Kapt. Maulana Lubis No. 2 Medan</w:t>
            </w:r>
          </w:p>
        </w:tc>
      </w:tr>
      <w:tr w:rsidR="004C6449" w:rsidRPr="00AE5893" w14:paraId="79A9ED80" w14:textId="77777777" w:rsidTr="003B7011">
        <w:trPr>
          <w:cnfStyle w:val="000000100000" w:firstRow="0" w:lastRow="0" w:firstColumn="0" w:lastColumn="0" w:oddVBand="0" w:evenVBand="0" w:oddHBand="1"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558" w:type="dxa"/>
            <w:vAlign w:val="center"/>
          </w:tcPr>
          <w:p w14:paraId="07C252DD"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23</w:t>
            </w:r>
          </w:p>
        </w:tc>
        <w:tc>
          <w:tcPr>
            <w:tcW w:w="2250" w:type="dxa"/>
            <w:vAlign w:val="center"/>
          </w:tcPr>
          <w:p w14:paraId="44F1A966"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DED Penataan Kawasan Tepi Air Belawan</w:t>
            </w:r>
          </w:p>
        </w:tc>
        <w:tc>
          <w:tcPr>
            <w:tcW w:w="1350" w:type="dxa"/>
            <w:vAlign w:val="center"/>
          </w:tcPr>
          <w:p w14:paraId="05FC81FA"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c>
          <w:tcPr>
            <w:tcW w:w="1350" w:type="dxa"/>
            <w:vAlign w:val="center"/>
          </w:tcPr>
          <w:p w14:paraId="43131815"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Medan</w:t>
            </w:r>
          </w:p>
        </w:tc>
        <w:tc>
          <w:tcPr>
            <w:tcW w:w="1710" w:type="dxa"/>
            <w:vAlign w:val="center"/>
          </w:tcPr>
          <w:p w14:paraId="4E8FA350"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Badan Perencanaan dan Pembangunan Daerah</w:t>
            </w:r>
          </w:p>
        </w:tc>
        <w:tc>
          <w:tcPr>
            <w:tcW w:w="1620" w:type="dxa"/>
            <w:vAlign w:val="center"/>
          </w:tcPr>
          <w:p w14:paraId="77790B0D" w14:textId="77777777" w:rsidR="004C6449" w:rsidRPr="00AE5893" w:rsidRDefault="004C6449" w:rsidP="003B7011">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color w:val="000000"/>
                <w:sz w:val="16"/>
                <w:szCs w:val="16"/>
                <w:lang w:eastAsia="id-ID"/>
              </w:rPr>
              <w:t>Jl. Kapten Maulana Lubis No.2 Medan</w:t>
            </w:r>
          </w:p>
        </w:tc>
      </w:tr>
      <w:tr w:rsidR="004C6449" w:rsidRPr="00AE5893" w14:paraId="2DD2914B" w14:textId="77777777" w:rsidTr="003B7011">
        <w:trPr>
          <w:cnfStyle w:val="000000010000" w:firstRow="0" w:lastRow="0" w:firstColumn="0" w:lastColumn="0" w:oddVBand="0" w:evenVBand="0" w:oddHBand="0" w:evenHBand="1"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558" w:type="dxa"/>
            <w:vAlign w:val="center"/>
          </w:tcPr>
          <w:p w14:paraId="07094A67" w14:textId="77777777" w:rsidR="004C6449" w:rsidRPr="00AE5893" w:rsidRDefault="004C6449" w:rsidP="003B7011">
            <w:pPr>
              <w:pStyle w:val="NoSpacing"/>
              <w:jc w:val="center"/>
              <w:rPr>
                <w:rFonts w:asciiTheme="minorHAnsi" w:hAnsiTheme="minorHAnsi" w:cstheme="minorHAnsi"/>
                <w:sz w:val="16"/>
                <w:szCs w:val="16"/>
                <w:lang w:val="en-US"/>
              </w:rPr>
            </w:pPr>
            <w:r>
              <w:rPr>
                <w:rFonts w:asciiTheme="minorHAnsi" w:hAnsiTheme="minorHAnsi" w:cstheme="minorHAnsi"/>
                <w:sz w:val="16"/>
                <w:szCs w:val="16"/>
                <w:lang w:val="en-US"/>
              </w:rPr>
              <w:t>24</w:t>
            </w:r>
          </w:p>
        </w:tc>
        <w:tc>
          <w:tcPr>
            <w:tcW w:w="2250" w:type="dxa"/>
            <w:vAlign w:val="center"/>
          </w:tcPr>
          <w:p w14:paraId="0A78117C"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AE5893">
              <w:rPr>
                <w:rFonts w:asciiTheme="minorHAnsi" w:hAnsiTheme="minorHAnsi" w:cstheme="minorHAnsi"/>
                <w:sz w:val="16"/>
                <w:szCs w:val="16"/>
              </w:rPr>
              <w:t>Master Plan Penataan Kawasan Wisata Tepi Air Belawan</w:t>
            </w:r>
          </w:p>
        </w:tc>
        <w:tc>
          <w:tcPr>
            <w:tcW w:w="1350" w:type="dxa"/>
            <w:vAlign w:val="center"/>
          </w:tcPr>
          <w:p w14:paraId="3B438123"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p>
        </w:tc>
        <w:tc>
          <w:tcPr>
            <w:tcW w:w="1350" w:type="dxa"/>
            <w:vAlign w:val="center"/>
          </w:tcPr>
          <w:p w14:paraId="27BDF34F"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Medan</w:t>
            </w:r>
          </w:p>
        </w:tc>
        <w:tc>
          <w:tcPr>
            <w:tcW w:w="1710" w:type="dxa"/>
            <w:vAlign w:val="center"/>
          </w:tcPr>
          <w:p w14:paraId="3D2BDE23" w14:textId="77777777" w:rsidR="004C6449" w:rsidRPr="00AE5893" w:rsidRDefault="004C6449" w:rsidP="003B7011">
            <w:pPr>
              <w:pStyle w:val="No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en-US"/>
              </w:rPr>
            </w:pPr>
            <w:r w:rsidRPr="00AE5893">
              <w:rPr>
                <w:rFonts w:asciiTheme="minorHAnsi" w:hAnsiTheme="minorHAnsi" w:cstheme="minorHAnsi"/>
                <w:sz w:val="16"/>
                <w:szCs w:val="16"/>
                <w:lang w:val="en-US"/>
              </w:rPr>
              <w:t>Badan Perencanaan dan Pembangunan Daerah</w:t>
            </w:r>
          </w:p>
        </w:tc>
        <w:tc>
          <w:tcPr>
            <w:tcW w:w="1620" w:type="dxa"/>
            <w:vAlign w:val="center"/>
          </w:tcPr>
          <w:p w14:paraId="56F5C6A5" w14:textId="77777777" w:rsidR="004C6449" w:rsidRPr="00AE5893" w:rsidRDefault="004C6449" w:rsidP="003B701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E5893">
              <w:rPr>
                <w:rFonts w:cstheme="minorHAnsi"/>
                <w:color w:val="000000"/>
                <w:sz w:val="16"/>
                <w:szCs w:val="16"/>
                <w:lang w:eastAsia="id-ID"/>
              </w:rPr>
              <w:t>Jl. Kapten Maulana Lubis No.2 Medan</w:t>
            </w:r>
          </w:p>
        </w:tc>
      </w:tr>
      <w:tr w:rsidR="004C6449" w:rsidRPr="00AE5893" w14:paraId="24728C38" w14:textId="77777777" w:rsidTr="003B7011">
        <w:trPr>
          <w:cnfStyle w:val="000000100000" w:firstRow="0" w:lastRow="0" w:firstColumn="0" w:lastColumn="0" w:oddVBand="0" w:evenVBand="0" w:oddHBand="1"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558" w:type="dxa"/>
            <w:vAlign w:val="center"/>
          </w:tcPr>
          <w:p w14:paraId="021CAC90" w14:textId="77777777" w:rsidR="004C6449" w:rsidRPr="00F97A3C" w:rsidRDefault="004C6449" w:rsidP="003B7011">
            <w:pPr>
              <w:pStyle w:val="NoSpacing"/>
              <w:jc w:val="center"/>
              <w:rPr>
                <w:rFonts w:asciiTheme="minorHAnsi" w:hAnsiTheme="minorHAnsi" w:cstheme="minorHAnsi"/>
                <w:sz w:val="16"/>
                <w:szCs w:val="20"/>
                <w:lang w:val="en-US"/>
              </w:rPr>
            </w:pPr>
            <w:r>
              <w:rPr>
                <w:rFonts w:asciiTheme="minorHAnsi" w:hAnsiTheme="minorHAnsi" w:cstheme="minorHAnsi"/>
                <w:sz w:val="16"/>
                <w:szCs w:val="20"/>
                <w:lang w:val="en-US"/>
              </w:rPr>
              <w:t>25</w:t>
            </w:r>
          </w:p>
        </w:tc>
        <w:tc>
          <w:tcPr>
            <w:tcW w:w="2250" w:type="dxa"/>
            <w:vAlign w:val="center"/>
          </w:tcPr>
          <w:p w14:paraId="2114BA46"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Paket Pekerjaan Jasa Konsultan Pengawas Proyek Pembangunan/Renovasi ATM Deployment tahun 2014 Cabang USU dengan lokasi pekerjaan sebagaimana terlampir</w:t>
            </w:r>
          </w:p>
        </w:tc>
        <w:tc>
          <w:tcPr>
            <w:tcW w:w="1350" w:type="dxa"/>
            <w:vAlign w:val="center"/>
          </w:tcPr>
          <w:p w14:paraId="333ADE7C"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lang w:val="en-US"/>
              </w:rPr>
            </w:pPr>
            <w:r w:rsidRPr="00AE5893">
              <w:rPr>
                <w:rFonts w:asciiTheme="minorHAnsi" w:hAnsiTheme="minorHAnsi" w:cstheme="minorHAnsi"/>
                <w:sz w:val="16"/>
                <w:szCs w:val="20"/>
                <w:lang w:val="en-US"/>
              </w:rPr>
              <w:t>Pengawasan</w:t>
            </w:r>
          </w:p>
        </w:tc>
        <w:tc>
          <w:tcPr>
            <w:tcW w:w="1350" w:type="dxa"/>
            <w:vAlign w:val="center"/>
          </w:tcPr>
          <w:p w14:paraId="7475F75C"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Medan</w:t>
            </w:r>
          </w:p>
        </w:tc>
        <w:tc>
          <w:tcPr>
            <w:tcW w:w="1710" w:type="dxa"/>
            <w:vAlign w:val="center"/>
          </w:tcPr>
          <w:p w14:paraId="6C9F8D17"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PT.Bank Negara Indonesia (Persero) Tbk</w:t>
            </w:r>
          </w:p>
        </w:tc>
        <w:tc>
          <w:tcPr>
            <w:tcW w:w="1620" w:type="dxa"/>
            <w:vAlign w:val="center"/>
          </w:tcPr>
          <w:p w14:paraId="3FF4912F"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Jl. Pemuda No. 12 Lantai 4 Medan 20151</w:t>
            </w:r>
          </w:p>
        </w:tc>
      </w:tr>
      <w:tr w:rsidR="004C6449" w:rsidRPr="00AE5893" w14:paraId="58B60572" w14:textId="77777777" w:rsidTr="003B7011">
        <w:trPr>
          <w:cnfStyle w:val="000000010000" w:firstRow="0" w:lastRow="0" w:firstColumn="0" w:lastColumn="0" w:oddVBand="0" w:evenVBand="0" w:oddHBand="0" w:evenHBand="1"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558" w:type="dxa"/>
            <w:vAlign w:val="center"/>
          </w:tcPr>
          <w:p w14:paraId="597A1982" w14:textId="77777777" w:rsidR="004C6449" w:rsidRPr="00F97A3C" w:rsidRDefault="004C6449" w:rsidP="003B7011">
            <w:pPr>
              <w:pStyle w:val="NoSpacing"/>
              <w:jc w:val="center"/>
              <w:rPr>
                <w:rFonts w:asciiTheme="minorHAnsi" w:hAnsiTheme="minorHAnsi" w:cstheme="minorHAnsi"/>
                <w:sz w:val="16"/>
                <w:szCs w:val="20"/>
                <w:lang w:val="en-US"/>
              </w:rPr>
            </w:pPr>
            <w:r>
              <w:rPr>
                <w:rFonts w:asciiTheme="minorHAnsi" w:hAnsiTheme="minorHAnsi" w:cstheme="minorHAnsi"/>
                <w:sz w:val="16"/>
                <w:szCs w:val="20"/>
                <w:lang w:val="en-US"/>
              </w:rPr>
              <w:t>26</w:t>
            </w:r>
          </w:p>
        </w:tc>
        <w:tc>
          <w:tcPr>
            <w:tcW w:w="2250" w:type="dxa"/>
            <w:vAlign w:val="center"/>
          </w:tcPr>
          <w:p w14:paraId="3C316FE9"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Paket Pekerjaan Jasa Konsultan Pengawas Proyek Pembangunan/Renovasi ATM Deployment tahun 2014 Cabang Medan dengan lokasi pekerjaan sebagaimana terlampir</w:t>
            </w:r>
          </w:p>
        </w:tc>
        <w:tc>
          <w:tcPr>
            <w:tcW w:w="1350" w:type="dxa"/>
            <w:vAlign w:val="center"/>
          </w:tcPr>
          <w:p w14:paraId="4F9F15C2"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20"/>
                <w:lang w:val="en-US"/>
              </w:rPr>
            </w:pPr>
            <w:r w:rsidRPr="00AE5893">
              <w:rPr>
                <w:rFonts w:asciiTheme="minorHAnsi" w:hAnsiTheme="minorHAnsi" w:cstheme="minorHAnsi"/>
                <w:sz w:val="16"/>
                <w:szCs w:val="20"/>
                <w:lang w:val="en-US"/>
              </w:rPr>
              <w:t>Pengawasan</w:t>
            </w:r>
          </w:p>
        </w:tc>
        <w:tc>
          <w:tcPr>
            <w:tcW w:w="1350" w:type="dxa"/>
            <w:vAlign w:val="center"/>
          </w:tcPr>
          <w:p w14:paraId="2512A4B2"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Medan</w:t>
            </w:r>
          </w:p>
        </w:tc>
        <w:tc>
          <w:tcPr>
            <w:tcW w:w="1710" w:type="dxa"/>
            <w:vAlign w:val="center"/>
          </w:tcPr>
          <w:p w14:paraId="574505BF"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PT.Bank Negara Indonesia (Persero) Tbk</w:t>
            </w:r>
          </w:p>
        </w:tc>
        <w:tc>
          <w:tcPr>
            <w:tcW w:w="1620" w:type="dxa"/>
            <w:vAlign w:val="center"/>
          </w:tcPr>
          <w:p w14:paraId="0DFA5C5D" w14:textId="77777777" w:rsidR="004C6449" w:rsidRPr="00AE5893" w:rsidRDefault="004C6449" w:rsidP="003B7011">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Jl. Pemuda No.12 Lantai 4 Medan 20151</w:t>
            </w:r>
          </w:p>
        </w:tc>
      </w:tr>
      <w:tr w:rsidR="004C6449" w:rsidRPr="00AE5893" w14:paraId="430F9DFA" w14:textId="77777777" w:rsidTr="003B7011">
        <w:trPr>
          <w:cnfStyle w:val="000000100000" w:firstRow="0" w:lastRow="0" w:firstColumn="0" w:lastColumn="0" w:oddVBand="0" w:evenVBand="0" w:oddHBand="1"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558" w:type="dxa"/>
            <w:vAlign w:val="center"/>
          </w:tcPr>
          <w:p w14:paraId="59FBBFF4" w14:textId="77777777" w:rsidR="004C6449" w:rsidRPr="00AE5893" w:rsidRDefault="004C6449" w:rsidP="003B7011">
            <w:pPr>
              <w:pStyle w:val="NoSpacing"/>
              <w:jc w:val="center"/>
              <w:rPr>
                <w:rFonts w:asciiTheme="minorHAnsi" w:hAnsiTheme="minorHAnsi" w:cstheme="minorHAnsi"/>
                <w:sz w:val="16"/>
                <w:szCs w:val="20"/>
                <w:lang w:val="en-US"/>
              </w:rPr>
            </w:pPr>
            <w:r>
              <w:rPr>
                <w:rFonts w:asciiTheme="minorHAnsi" w:hAnsiTheme="minorHAnsi" w:cstheme="minorHAnsi"/>
                <w:sz w:val="16"/>
                <w:szCs w:val="20"/>
                <w:lang w:val="en-US"/>
              </w:rPr>
              <w:t>27</w:t>
            </w:r>
          </w:p>
        </w:tc>
        <w:tc>
          <w:tcPr>
            <w:tcW w:w="2250" w:type="dxa"/>
            <w:vAlign w:val="center"/>
          </w:tcPr>
          <w:p w14:paraId="29FFCFCE"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Perjanjian Pemborongan Pekerjaan Jasa Konsultan Pengawas Proyek Pembangunan Kantor PT. Bank Negara Indonesia (Persero) Tbk</w:t>
            </w:r>
          </w:p>
        </w:tc>
        <w:tc>
          <w:tcPr>
            <w:tcW w:w="1350" w:type="dxa"/>
            <w:vAlign w:val="center"/>
          </w:tcPr>
          <w:p w14:paraId="55D3D558"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lang w:val="en-US"/>
              </w:rPr>
            </w:pPr>
            <w:r w:rsidRPr="00AE5893">
              <w:rPr>
                <w:rFonts w:asciiTheme="minorHAnsi" w:hAnsiTheme="minorHAnsi" w:cstheme="minorHAnsi"/>
                <w:sz w:val="16"/>
                <w:szCs w:val="20"/>
                <w:lang w:val="en-US"/>
              </w:rPr>
              <w:t>Pengawasan</w:t>
            </w:r>
          </w:p>
        </w:tc>
        <w:tc>
          <w:tcPr>
            <w:tcW w:w="1350" w:type="dxa"/>
            <w:vAlign w:val="center"/>
          </w:tcPr>
          <w:p w14:paraId="3AAC840F"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Medan</w:t>
            </w:r>
          </w:p>
        </w:tc>
        <w:tc>
          <w:tcPr>
            <w:tcW w:w="1710" w:type="dxa"/>
            <w:vAlign w:val="center"/>
          </w:tcPr>
          <w:p w14:paraId="07530D4B"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PT. Bank Negara Indonesia (Persero) Tbk</w:t>
            </w:r>
          </w:p>
        </w:tc>
        <w:tc>
          <w:tcPr>
            <w:tcW w:w="1620" w:type="dxa"/>
            <w:vAlign w:val="center"/>
          </w:tcPr>
          <w:p w14:paraId="1831A18F" w14:textId="77777777" w:rsidR="004C6449" w:rsidRPr="00AE5893" w:rsidRDefault="004C6449" w:rsidP="003B7011">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rPr>
            </w:pPr>
            <w:r w:rsidRPr="00AE5893">
              <w:rPr>
                <w:rFonts w:asciiTheme="minorHAnsi" w:hAnsiTheme="minorHAnsi" w:cstheme="minorHAnsi"/>
                <w:sz w:val="16"/>
                <w:szCs w:val="20"/>
              </w:rPr>
              <w:t>Jl. Pemuda No.12 Lantai 4 Medan 20151</w:t>
            </w:r>
          </w:p>
        </w:tc>
      </w:tr>
    </w:tbl>
    <w:p w14:paraId="492C4E0C" w14:textId="77777777" w:rsidR="00304E41" w:rsidRDefault="00304E41" w:rsidP="00032BA5">
      <w:pPr>
        <w:spacing w:before="240" w:line="360" w:lineRule="auto"/>
        <w:jc w:val="both"/>
        <w:rPr>
          <w:rFonts w:cstheme="minorHAnsi"/>
          <w:sz w:val="24"/>
          <w:szCs w:val="24"/>
          <w:lang w:val="en-US"/>
        </w:rPr>
      </w:pPr>
    </w:p>
    <w:p w14:paraId="43BAEE1D" w14:textId="77777777" w:rsidR="004C6449" w:rsidRDefault="004C6449" w:rsidP="00032BA5">
      <w:pPr>
        <w:spacing w:before="240" w:line="360" w:lineRule="auto"/>
        <w:jc w:val="both"/>
        <w:rPr>
          <w:rFonts w:cstheme="minorHAnsi"/>
          <w:sz w:val="24"/>
          <w:szCs w:val="24"/>
          <w:lang w:val="en-US"/>
        </w:rPr>
        <w:sectPr w:rsidR="004C6449" w:rsidSect="000B057C">
          <w:type w:val="continuous"/>
          <w:pgSz w:w="11907" w:h="16839" w:code="9"/>
          <w:pgMar w:top="1440" w:right="1287" w:bottom="1440" w:left="1275" w:header="720" w:footer="415" w:gutter="0"/>
          <w:cols w:space="720"/>
          <w:docGrid w:linePitch="360"/>
        </w:sect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639"/>
      </w:tblGrid>
      <w:tr w:rsidR="0088369C" w:rsidRPr="002242F9" w14:paraId="13DA1A8E" w14:textId="77777777" w:rsidTr="00780615">
        <w:trPr>
          <w:trHeight w:val="566"/>
        </w:trPr>
        <w:tc>
          <w:tcPr>
            <w:tcW w:w="575" w:type="dxa"/>
            <w:shd w:val="clear" w:color="auto" w:fill="0F243E" w:themeFill="text2" w:themeFillShade="80"/>
            <w:vAlign w:val="center"/>
          </w:tcPr>
          <w:p w14:paraId="754D9A82" w14:textId="77777777" w:rsidR="0088369C" w:rsidRPr="002242F9" w:rsidRDefault="00B05501" w:rsidP="00780615">
            <w:pPr>
              <w:spacing w:after="0" w:line="240" w:lineRule="auto"/>
              <w:rPr>
                <w:rFonts w:cstheme="minorHAnsi"/>
                <w:b/>
                <w:sz w:val="28"/>
                <w:lang w:val="en-US"/>
              </w:rPr>
            </w:pPr>
            <w:r>
              <w:rPr>
                <w:rFonts w:cstheme="minorHAnsi"/>
                <w:b/>
                <w:color w:val="FFFFFF" w:themeColor="background1"/>
                <w:sz w:val="28"/>
                <w:lang w:val="en-US"/>
              </w:rPr>
              <w:lastRenderedPageBreak/>
              <w:t>2.0</w:t>
            </w:r>
          </w:p>
        </w:tc>
        <w:tc>
          <w:tcPr>
            <w:tcW w:w="8639" w:type="dxa"/>
            <w:shd w:val="clear" w:color="auto" w:fill="B6DDE8" w:themeFill="accent5" w:themeFillTint="66"/>
            <w:vAlign w:val="center"/>
          </w:tcPr>
          <w:p w14:paraId="3D2D7479" w14:textId="77777777" w:rsidR="0088369C" w:rsidRPr="002242F9" w:rsidRDefault="0088369C" w:rsidP="00780615">
            <w:pPr>
              <w:spacing w:after="0" w:line="240" w:lineRule="auto"/>
              <w:rPr>
                <w:rFonts w:cstheme="minorHAnsi"/>
                <w:b/>
                <w:lang w:val="en-US"/>
              </w:rPr>
            </w:pPr>
            <w:r>
              <w:rPr>
                <w:rFonts w:cstheme="minorHAnsi"/>
                <w:b/>
                <w:sz w:val="28"/>
                <w:lang w:val="en-US"/>
              </w:rPr>
              <w:t xml:space="preserve">PRODUK </w:t>
            </w:r>
            <w:r w:rsidRPr="009B0B4B">
              <w:rPr>
                <w:rFonts w:cstheme="minorHAnsi"/>
                <w:sz w:val="28"/>
                <w:lang w:val="en-US"/>
              </w:rPr>
              <w:t>&amp;</w:t>
            </w:r>
            <w:r>
              <w:rPr>
                <w:rFonts w:cstheme="minorHAnsi"/>
                <w:b/>
                <w:sz w:val="28"/>
                <w:lang w:val="en-US"/>
              </w:rPr>
              <w:t xml:space="preserve"> INOVASI </w:t>
            </w:r>
          </w:p>
        </w:tc>
      </w:tr>
    </w:tbl>
    <w:p w14:paraId="31396FD6" w14:textId="77777777" w:rsidR="00735F5A" w:rsidRDefault="00892987" w:rsidP="000E6B2C">
      <w:pPr>
        <w:spacing w:before="240" w:line="360" w:lineRule="auto"/>
        <w:jc w:val="both"/>
        <w:rPr>
          <w:rFonts w:cstheme="minorHAnsi"/>
          <w:sz w:val="24"/>
          <w:szCs w:val="24"/>
          <w:lang w:val="en-US"/>
        </w:rPr>
      </w:pPr>
      <w:r>
        <w:rPr>
          <w:rFonts w:cstheme="minorHAnsi"/>
          <w:sz w:val="24"/>
          <w:szCs w:val="24"/>
          <w:lang w:val="en-US"/>
        </w:rPr>
        <w:t xml:space="preserve">Kami memberikan pelayanan jasa konsultansi perencanaan fisik </w:t>
      </w:r>
      <w:r w:rsidR="00870A33">
        <w:rPr>
          <w:rFonts w:cstheme="minorHAnsi"/>
          <w:sz w:val="24"/>
          <w:szCs w:val="24"/>
          <w:lang w:val="en-US"/>
        </w:rPr>
        <w:t xml:space="preserve">yang sesuai komprehensif, berikut adalah ringkasan hasil kegiatan perencanaan fisik yang telah kami </w:t>
      </w:r>
      <w:proofErr w:type="gramStart"/>
      <w:r w:rsidR="00870A33">
        <w:rPr>
          <w:rFonts w:cstheme="minorHAnsi"/>
          <w:sz w:val="24"/>
          <w:szCs w:val="24"/>
          <w:lang w:val="en-US"/>
        </w:rPr>
        <w:t>lakukan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2797"/>
      </w:tblGrid>
      <w:tr w:rsidR="00F44449" w14:paraId="0A56E96B" w14:textId="77777777" w:rsidTr="00A26B31">
        <w:tc>
          <w:tcPr>
            <w:tcW w:w="6385" w:type="dxa"/>
          </w:tcPr>
          <w:p w14:paraId="03842BB4" w14:textId="77777777" w:rsidR="00D54BE2" w:rsidRDefault="00870A33" w:rsidP="004833C2">
            <w:pPr>
              <w:spacing w:after="0" w:line="360" w:lineRule="auto"/>
              <w:jc w:val="both"/>
              <w:rPr>
                <w:rFonts w:cstheme="minorHAnsi"/>
                <w:sz w:val="24"/>
                <w:szCs w:val="24"/>
                <w:lang w:val="en-US"/>
              </w:rPr>
            </w:pPr>
            <w:r>
              <w:rPr>
                <w:rFonts w:cstheme="minorHAnsi"/>
                <w:noProof/>
                <w:sz w:val="24"/>
                <w:szCs w:val="24"/>
                <w:lang w:val="en-US"/>
              </w:rPr>
              <w:drawing>
                <wp:inline distT="0" distB="0" distL="0" distR="0" wp14:anchorId="3475461C" wp14:editId="120F7E0F">
                  <wp:extent cx="1888490" cy="1389888"/>
                  <wp:effectExtent l="0" t="0" r="0" b="1270"/>
                  <wp:docPr id="14" name="Picture 14" descr="K:\8. PORTOFOLIO\4. Architect\RESTORAN KISARAN\TAMAN MAHO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8. PORTOFOLIO\4. Architect\RESTORAN KISARAN\TAMAN MAHONI\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7254" cy="1418417"/>
                          </a:xfrm>
                          <a:prstGeom prst="rect">
                            <a:avLst/>
                          </a:prstGeom>
                          <a:noFill/>
                          <a:ln>
                            <a:noFill/>
                          </a:ln>
                        </pic:spPr>
                      </pic:pic>
                    </a:graphicData>
                  </a:graphic>
                </wp:inline>
              </w:drawing>
            </w:r>
            <w:r>
              <w:rPr>
                <w:rFonts w:cstheme="minorHAnsi"/>
                <w:noProof/>
                <w:sz w:val="24"/>
                <w:szCs w:val="24"/>
                <w:lang w:val="en-US"/>
              </w:rPr>
              <w:drawing>
                <wp:inline distT="0" distB="0" distL="0" distR="0" wp14:anchorId="7763CFC6" wp14:editId="4B26E653">
                  <wp:extent cx="2004060" cy="1394635"/>
                  <wp:effectExtent l="0" t="0" r="0" b="0"/>
                  <wp:docPr id="15" name="Picture 15" descr="K:\8. PORTOFOLIO\4. Architect\RESTORAN KISARAN\TAMAN PUJAS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8. PORTOFOLIO\4. Architect\RESTORAN KISARAN\TAMAN PUJASERA\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628" cy="1411732"/>
                          </a:xfrm>
                          <a:prstGeom prst="rect">
                            <a:avLst/>
                          </a:prstGeom>
                          <a:noFill/>
                          <a:ln>
                            <a:noFill/>
                          </a:ln>
                        </pic:spPr>
                      </pic:pic>
                    </a:graphicData>
                  </a:graphic>
                </wp:inline>
              </w:drawing>
            </w:r>
          </w:p>
          <w:p w14:paraId="008D4C65" w14:textId="77777777" w:rsidR="004B24DE" w:rsidRDefault="004B24DE" w:rsidP="004833C2">
            <w:pPr>
              <w:spacing w:after="0" w:line="360" w:lineRule="auto"/>
              <w:jc w:val="both"/>
              <w:rPr>
                <w:rFonts w:cstheme="minorHAnsi"/>
                <w:sz w:val="24"/>
                <w:szCs w:val="24"/>
                <w:lang w:val="en-US"/>
              </w:rPr>
            </w:pPr>
          </w:p>
        </w:tc>
        <w:tc>
          <w:tcPr>
            <w:tcW w:w="2797" w:type="dxa"/>
          </w:tcPr>
          <w:p w14:paraId="47B8746A" w14:textId="77777777" w:rsidR="00D54BE2" w:rsidRPr="00923779" w:rsidRDefault="00F533D7" w:rsidP="00F533D7">
            <w:pPr>
              <w:spacing w:before="240" w:line="360" w:lineRule="auto"/>
              <w:rPr>
                <w:rFonts w:cstheme="minorHAnsi"/>
                <w:b/>
                <w:i/>
                <w:sz w:val="18"/>
                <w:szCs w:val="24"/>
                <w:lang w:val="en-US"/>
              </w:rPr>
            </w:pPr>
            <w:r w:rsidRPr="00923779">
              <w:rPr>
                <w:rFonts w:cstheme="minorHAnsi"/>
                <w:b/>
                <w:i/>
                <w:sz w:val="18"/>
                <w:szCs w:val="24"/>
                <w:lang w:val="en-US"/>
              </w:rPr>
              <w:t>Desain Perspektif Kawasan Kuliner (FoodCourt Center) Kisaran</w:t>
            </w:r>
          </w:p>
        </w:tc>
      </w:tr>
      <w:tr w:rsidR="00F44449" w14:paraId="2FC70108" w14:textId="77777777" w:rsidTr="00A26B31">
        <w:tc>
          <w:tcPr>
            <w:tcW w:w="6385" w:type="dxa"/>
          </w:tcPr>
          <w:p w14:paraId="434563D2" w14:textId="77777777" w:rsidR="00D54BE2" w:rsidRDefault="004833C2" w:rsidP="004833C2">
            <w:pPr>
              <w:spacing w:after="0" w:line="360" w:lineRule="auto"/>
              <w:jc w:val="both"/>
              <w:rPr>
                <w:rFonts w:cstheme="minorHAnsi"/>
                <w:sz w:val="24"/>
                <w:szCs w:val="24"/>
                <w:lang w:val="en-US"/>
              </w:rPr>
            </w:pPr>
            <w:r>
              <w:rPr>
                <w:rFonts w:cstheme="minorHAnsi"/>
                <w:noProof/>
                <w:sz w:val="24"/>
                <w:szCs w:val="24"/>
                <w:lang w:val="en-US"/>
              </w:rPr>
              <w:drawing>
                <wp:inline distT="0" distB="0" distL="0" distR="0" wp14:anchorId="2E5EE0AF" wp14:editId="08DE6DF2">
                  <wp:extent cx="1682496" cy="1869440"/>
                  <wp:effectExtent l="0" t="0" r="0" b="0"/>
                  <wp:docPr id="6" name="Picture 6" descr="K:\8. PORTOFOLIO\4. Architect\APARTEMENT &amp; CONDOMINIUM\APARTEMEN 2\ruang tam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8. PORTOFOLIO\4. Architect\APARTEMENT &amp; CONDOMINIUM\APARTEMEN 2\ruang tamu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966" cy="1884407"/>
                          </a:xfrm>
                          <a:prstGeom prst="rect">
                            <a:avLst/>
                          </a:prstGeom>
                          <a:noFill/>
                          <a:ln>
                            <a:noFill/>
                          </a:ln>
                        </pic:spPr>
                      </pic:pic>
                    </a:graphicData>
                  </a:graphic>
                </wp:inline>
              </w:drawing>
            </w:r>
            <w:r>
              <w:rPr>
                <w:rFonts w:cstheme="minorHAnsi"/>
                <w:noProof/>
                <w:sz w:val="24"/>
                <w:szCs w:val="24"/>
                <w:lang w:val="en-US"/>
              </w:rPr>
              <w:drawing>
                <wp:inline distT="0" distB="0" distL="0" distR="0" wp14:anchorId="582CA49F" wp14:editId="43B43B15">
                  <wp:extent cx="2229671" cy="1858060"/>
                  <wp:effectExtent l="0" t="0" r="0" b="8890"/>
                  <wp:docPr id="8" name="Picture 8" descr="K:\8. PORTOFOLIO\4. Architect\APARTEMENT &amp; CONDOMINIUM\APARTEMEN 2\kamar in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8. PORTOFOLIO\4. Architect\APARTEMENT &amp; CONDOMINIUM\APARTEMEN 2\kamar indu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053" cy="1878378"/>
                          </a:xfrm>
                          <a:prstGeom prst="rect">
                            <a:avLst/>
                          </a:prstGeom>
                          <a:noFill/>
                          <a:ln>
                            <a:noFill/>
                          </a:ln>
                        </pic:spPr>
                      </pic:pic>
                    </a:graphicData>
                  </a:graphic>
                </wp:inline>
              </w:drawing>
            </w:r>
          </w:p>
          <w:p w14:paraId="581340BC" w14:textId="77777777" w:rsidR="004B24DE" w:rsidRDefault="004B24DE" w:rsidP="004833C2">
            <w:pPr>
              <w:spacing w:after="0" w:line="360" w:lineRule="auto"/>
              <w:jc w:val="both"/>
              <w:rPr>
                <w:rFonts w:cstheme="minorHAnsi"/>
                <w:sz w:val="24"/>
                <w:szCs w:val="24"/>
                <w:lang w:val="en-US"/>
              </w:rPr>
            </w:pPr>
          </w:p>
        </w:tc>
        <w:tc>
          <w:tcPr>
            <w:tcW w:w="2797" w:type="dxa"/>
          </w:tcPr>
          <w:p w14:paraId="75A75724" w14:textId="77777777" w:rsidR="00D54BE2" w:rsidRPr="00923779" w:rsidRDefault="00F533D7" w:rsidP="00F533D7">
            <w:pPr>
              <w:spacing w:before="240" w:line="360" w:lineRule="auto"/>
              <w:rPr>
                <w:rFonts w:cstheme="minorHAnsi"/>
                <w:b/>
                <w:i/>
                <w:sz w:val="18"/>
                <w:szCs w:val="24"/>
                <w:lang w:val="en-US"/>
              </w:rPr>
            </w:pPr>
            <w:r w:rsidRPr="00923779">
              <w:rPr>
                <w:rFonts w:cstheme="minorHAnsi"/>
                <w:b/>
                <w:i/>
                <w:sz w:val="18"/>
                <w:szCs w:val="24"/>
                <w:lang w:val="en-US"/>
              </w:rPr>
              <w:t xml:space="preserve">Desain 3D Interior </w:t>
            </w:r>
            <w:r w:rsidR="00B45DE9">
              <w:rPr>
                <w:rFonts w:cstheme="minorHAnsi"/>
                <w:b/>
                <w:i/>
                <w:sz w:val="18"/>
                <w:szCs w:val="24"/>
                <w:lang w:val="en-US"/>
              </w:rPr>
              <w:t xml:space="preserve">Hotel &amp; </w:t>
            </w:r>
            <w:r w:rsidRPr="00923779">
              <w:rPr>
                <w:rFonts w:cstheme="minorHAnsi"/>
                <w:b/>
                <w:i/>
                <w:sz w:val="18"/>
                <w:szCs w:val="24"/>
                <w:lang w:val="en-US"/>
              </w:rPr>
              <w:t>Apartemen</w:t>
            </w:r>
          </w:p>
        </w:tc>
      </w:tr>
      <w:tr w:rsidR="00F44449" w14:paraId="657D46DF" w14:textId="77777777" w:rsidTr="00A26B31">
        <w:tc>
          <w:tcPr>
            <w:tcW w:w="6385" w:type="dxa"/>
          </w:tcPr>
          <w:p w14:paraId="007F5A9D" w14:textId="77777777" w:rsidR="00D54BE2" w:rsidRDefault="004833C2" w:rsidP="004833C2">
            <w:pPr>
              <w:spacing w:after="0" w:line="360" w:lineRule="auto"/>
              <w:jc w:val="both"/>
              <w:rPr>
                <w:rFonts w:cstheme="minorHAnsi"/>
                <w:sz w:val="24"/>
                <w:szCs w:val="24"/>
                <w:lang w:val="en-US"/>
              </w:rPr>
            </w:pPr>
            <w:r>
              <w:rPr>
                <w:rFonts w:cstheme="minorHAnsi"/>
                <w:noProof/>
                <w:sz w:val="24"/>
                <w:szCs w:val="24"/>
                <w:lang w:val="en-US"/>
              </w:rPr>
              <w:drawing>
                <wp:inline distT="0" distB="0" distL="0" distR="0" wp14:anchorId="744B6DDE" wp14:editId="0CC2C44E">
                  <wp:extent cx="1989734" cy="1492301"/>
                  <wp:effectExtent l="0" t="0" r="0" b="0"/>
                  <wp:docPr id="9" name="Picture 9" descr="K:\8. PORTOFOLIO\4. Architect\AULA KEJAKSAAN\PAKE PARKIT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8. PORTOFOLIO\4. Architect\AULA KEJAKSAAN\PAKE PARKIT5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6115" cy="1504587"/>
                          </a:xfrm>
                          <a:prstGeom prst="rect">
                            <a:avLst/>
                          </a:prstGeom>
                          <a:noFill/>
                          <a:ln>
                            <a:noFill/>
                          </a:ln>
                        </pic:spPr>
                      </pic:pic>
                    </a:graphicData>
                  </a:graphic>
                </wp:inline>
              </w:drawing>
            </w:r>
            <w:r>
              <w:rPr>
                <w:rFonts w:cstheme="minorHAnsi"/>
                <w:noProof/>
                <w:sz w:val="24"/>
                <w:szCs w:val="24"/>
                <w:lang w:val="en-US"/>
              </w:rPr>
              <w:drawing>
                <wp:inline distT="0" distB="0" distL="0" distR="0" wp14:anchorId="26F1921E" wp14:editId="1C7F6211">
                  <wp:extent cx="1922247" cy="1489075"/>
                  <wp:effectExtent l="0" t="0" r="1905" b="0"/>
                  <wp:docPr id="11" name="Picture 11" descr="K:\8. PORTOFOLIO\4. Architect\AULA KEJAKSAAN\PAKE PARKI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8. PORTOFOLIO\4. Architect\AULA KEJAKSAAN\PAKE PARKIT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4105" cy="1506007"/>
                          </a:xfrm>
                          <a:prstGeom prst="rect">
                            <a:avLst/>
                          </a:prstGeom>
                          <a:noFill/>
                          <a:ln>
                            <a:noFill/>
                          </a:ln>
                        </pic:spPr>
                      </pic:pic>
                    </a:graphicData>
                  </a:graphic>
                </wp:inline>
              </w:drawing>
            </w:r>
          </w:p>
          <w:p w14:paraId="30C3F02F" w14:textId="77777777" w:rsidR="004B24DE" w:rsidRDefault="004B24DE" w:rsidP="004833C2">
            <w:pPr>
              <w:spacing w:after="0" w:line="360" w:lineRule="auto"/>
              <w:jc w:val="both"/>
              <w:rPr>
                <w:rFonts w:cstheme="minorHAnsi"/>
                <w:sz w:val="24"/>
                <w:szCs w:val="24"/>
                <w:lang w:val="en-US"/>
              </w:rPr>
            </w:pPr>
          </w:p>
        </w:tc>
        <w:tc>
          <w:tcPr>
            <w:tcW w:w="2797" w:type="dxa"/>
          </w:tcPr>
          <w:p w14:paraId="67E208EC" w14:textId="77777777" w:rsidR="00D54BE2" w:rsidRPr="00923779" w:rsidRDefault="00F533D7" w:rsidP="00F533D7">
            <w:pPr>
              <w:spacing w:before="240" w:line="360" w:lineRule="auto"/>
              <w:rPr>
                <w:rFonts w:cstheme="minorHAnsi"/>
                <w:b/>
                <w:i/>
                <w:sz w:val="18"/>
                <w:szCs w:val="24"/>
                <w:lang w:val="en-US"/>
              </w:rPr>
            </w:pPr>
            <w:r w:rsidRPr="00923779">
              <w:rPr>
                <w:rFonts w:cstheme="minorHAnsi"/>
                <w:b/>
                <w:i/>
                <w:sz w:val="18"/>
                <w:szCs w:val="24"/>
                <w:lang w:val="en-US"/>
              </w:rPr>
              <w:t>Desain Konsep 3D Aula Kejaksaan Provinsi Sumatera Utara</w:t>
            </w:r>
          </w:p>
        </w:tc>
      </w:tr>
      <w:tr w:rsidR="00F44449" w14:paraId="4729CEE0" w14:textId="77777777" w:rsidTr="00A26B31">
        <w:tc>
          <w:tcPr>
            <w:tcW w:w="6385" w:type="dxa"/>
          </w:tcPr>
          <w:p w14:paraId="1214C835" w14:textId="77777777" w:rsidR="00D54BE2" w:rsidRDefault="004833C2" w:rsidP="004833C2">
            <w:pPr>
              <w:spacing w:after="0" w:line="360" w:lineRule="auto"/>
              <w:jc w:val="both"/>
              <w:rPr>
                <w:rFonts w:cstheme="minorHAnsi"/>
                <w:sz w:val="24"/>
                <w:szCs w:val="24"/>
                <w:lang w:val="en-US"/>
              </w:rPr>
            </w:pPr>
            <w:r w:rsidRPr="00780615">
              <w:rPr>
                <w:rFonts w:cstheme="minorHAnsi"/>
                <w:noProof/>
                <w:sz w:val="24"/>
                <w:szCs w:val="24"/>
                <w:lang w:val="en-US"/>
              </w:rPr>
              <w:drawing>
                <wp:inline distT="0" distB="0" distL="0" distR="0" wp14:anchorId="5DE1DF7F" wp14:editId="3D47E341">
                  <wp:extent cx="1938528" cy="1517411"/>
                  <wp:effectExtent l="0" t="0" r="5080" b="6985"/>
                  <wp:docPr id="1" name="Picture 1" descr="F:\FF CKL BackUp\Data Divisi\Divisi Perencanaan\DED PIK MENTENG\RENDERAN\FIX\FIX\FIKS GAP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F CKL BackUp\Data Divisi\Divisi Perencanaan\DED PIK MENTENG\RENDERAN\FIX\FIX\FIKS GAPUR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3137" b="16579"/>
                          <a:stretch/>
                        </pic:blipFill>
                        <pic:spPr bwMode="auto">
                          <a:xfrm>
                            <a:off x="0" y="0"/>
                            <a:ext cx="1976638" cy="1547242"/>
                          </a:xfrm>
                          <a:prstGeom prst="rect">
                            <a:avLst/>
                          </a:prstGeom>
                          <a:noFill/>
                          <a:ln>
                            <a:noFill/>
                          </a:ln>
                          <a:extLst>
                            <a:ext uri="{53640926-AAD7-44D8-BBD7-CCE9431645EC}">
                              <a14:shadowObscured xmlns:a14="http://schemas.microsoft.com/office/drawing/2010/main"/>
                            </a:ext>
                          </a:extLst>
                        </pic:spPr>
                      </pic:pic>
                    </a:graphicData>
                  </a:graphic>
                </wp:inline>
              </w:drawing>
            </w:r>
            <w:r w:rsidRPr="00780615">
              <w:rPr>
                <w:rFonts w:cstheme="minorHAnsi"/>
                <w:noProof/>
                <w:sz w:val="24"/>
                <w:szCs w:val="24"/>
                <w:lang w:val="en-US"/>
              </w:rPr>
              <w:drawing>
                <wp:inline distT="0" distB="0" distL="0" distR="0" wp14:anchorId="09E5FF78" wp14:editId="578663AD">
                  <wp:extent cx="1931212" cy="1499732"/>
                  <wp:effectExtent l="0" t="0" r="0" b="5715"/>
                  <wp:docPr id="3" name="Picture 3" descr="F:\FF CKL BackUp\Data Divisi\Divisi Perencanaan\DED PIK MENTENG\RENDERAN\FIX\FIX\ex.futkod dan aula 4 edit_O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F CKL BackUp\Data Divisi\Divisi Perencanaan\DED PIK MENTENG\RENDERAN\FIX\FIX\ex.futkod dan aula 4 edit_Old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414" r="23743"/>
                          <a:stretch/>
                        </pic:blipFill>
                        <pic:spPr bwMode="auto">
                          <a:xfrm>
                            <a:off x="0" y="0"/>
                            <a:ext cx="1995045" cy="1549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7" w:type="dxa"/>
          </w:tcPr>
          <w:p w14:paraId="42516202" w14:textId="77777777" w:rsidR="00D54BE2" w:rsidRPr="00923779" w:rsidRDefault="00F533D7" w:rsidP="00F533D7">
            <w:pPr>
              <w:spacing w:before="240" w:line="360" w:lineRule="auto"/>
              <w:rPr>
                <w:rFonts w:cstheme="minorHAnsi"/>
                <w:b/>
                <w:i/>
                <w:sz w:val="18"/>
                <w:szCs w:val="24"/>
                <w:lang w:val="en-US"/>
              </w:rPr>
            </w:pPr>
            <w:r w:rsidRPr="00923779">
              <w:rPr>
                <w:rFonts w:cstheme="minorHAnsi"/>
                <w:b/>
                <w:i/>
                <w:sz w:val="18"/>
                <w:szCs w:val="24"/>
                <w:lang w:val="en-US"/>
              </w:rPr>
              <w:t>Desain Konsep 3D Pusat Industri Kreatif (PIK) Menteng kota Medan</w:t>
            </w:r>
          </w:p>
        </w:tc>
      </w:tr>
      <w:tr w:rsidR="00F44449" w14:paraId="6A858B8D" w14:textId="77777777" w:rsidTr="00A26B31">
        <w:tc>
          <w:tcPr>
            <w:tcW w:w="6385" w:type="dxa"/>
          </w:tcPr>
          <w:p w14:paraId="29F253A6" w14:textId="77777777" w:rsidR="00D54BE2" w:rsidRDefault="005D3CDC" w:rsidP="005D3CDC">
            <w:pPr>
              <w:spacing w:after="0" w:line="360" w:lineRule="auto"/>
              <w:jc w:val="both"/>
              <w:rPr>
                <w:rFonts w:cstheme="minorHAnsi"/>
                <w:sz w:val="24"/>
                <w:szCs w:val="24"/>
                <w:lang w:val="en-US"/>
              </w:rPr>
            </w:pPr>
            <w:r>
              <w:rPr>
                <w:rFonts w:asciiTheme="majorHAnsi" w:hAnsiTheme="majorHAnsi"/>
                <w:noProof/>
                <w:lang w:val="en-US"/>
              </w:rPr>
              <w:lastRenderedPageBreak/>
              <w:drawing>
                <wp:inline distT="0" distB="0" distL="0" distR="0" wp14:anchorId="59AACFD1" wp14:editId="08F37B51">
                  <wp:extent cx="2034750" cy="1338682"/>
                  <wp:effectExtent l="0" t="0" r="381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LAE MBILULU 6 ed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9870" cy="1361788"/>
                          </a:xfrm>
                          <a:prstGeom prst="rect">
                            <a:avLst/>
                          </a:prstGeom>
                        </pic:spPr>
                      </pic:pic>
                    </a:graphicData>
                  </a:graphic>
                </wp:inline>
              </w:drawing>
            </w:r>
            <w:r>
              <w:rPr>
                <w:rFonts w:asciiTheme="majorHAnsi" w:hAnsiTheme="majorHAnsi"/>
                <w:noProof/>
                <w:lang w:val="en-US"/>
              </w:rPr>
              <w:drawing>
                <wp:inline distT="0" distB="0" distL="0" distR="0" wp14:anchorId="7FCE8599" wp14:editId="30E8411C">
                  <wp:extent cx="1837267" cy="1294790"/>
                  <wp:effectExtent l="0" t="0" r="0" b="63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9 ed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1262" cy="1325795"/>
                          </a:xfrm>
                          <a:prstGeom prst="rect">
                            <a:avLst/>
                          </a:prstGeom>
                        </pic:spPr>
                      </pic:pic>
                    </a:graphicData>
                  </a:graphic>
                </wp:inline>
              </w:drawing>
            </w:r>
          </w:p>
          <w:p w14:paraId="507FCCD6" w14:textId="77777777" w:rsidR="004B24DE" w:rsidRDefault="004B24DE" w:rsidP="005D3CDC">
            <w:pPr>
              <w:spacing w:after="0" w:line="360" w:lineRule="auto"/>
              <w:jc w:val="both"/>
              <w:rPr>
                <w:rFonts w:cstheme="minorHAnsi"/>
                <w:sz w:val="24"/>
                <w:szCs w:val="24"/>
                <w:lang w:val="en-US"/>
              </w:rPr>
            </w:pPr>
          </w:p>
        </w:tc>
        <w:tc>
          <w:tcPr>
            <w:tcW w:w="2797" w:type="dxa"/>
          </w:tcPr>
          <w:p w14:paraId="51E21D29" w14:textId="77777777" w:rsidR="00D54BE2" w:rsidRPr="00923779" w:rsidRDefault="00F533D7" w:rsidP="00F533D7">
            <w:pPr>
              <w:spacing w:before="240" w:line="360" w:lineRule="auto"/>
              <w:rPr>
                <w:rFonts w:cstheme="minorHAnsi"/>
                <w:b/>
                <w:i/>
                <w:sz w:val="18"/>
                <w:szCs w:val="24"/>
                <w:lang w:val="en-US"/>
              </w:rPr>
            </w:pPr>
            <w:r w:rsidRPr="00923779">
              <w:rPr>
                <w:rFonts w:cstheme="minorHAnsi"/>
                <w:b/>
                <w:i/>
                <w:sz w:val="18"/>
                <w:szCs w:val="24"/>
                <w:lang w:val="en-US"/>
              </w:rPr>
              <w:t xml:space="preserve">Desain Perspektif Kawasan Objek Wisata Lae Une </w:t>
            </w:r>
            <w:r w:rsidR="005D1FE6">
              <w:rPr>
                <w:rFonts w:cstheme="minorHAnsi"/>
                <w:b/>
                <w:i/>
                <w:sz w:val="18"/>
                <w:szCs w:val="24"/>
                <w:lang w:val="en-US"/>
              </w:rPr>
              <w:t xml:space="preserve">Kabupaten </w:t>
            </w:r>
            <w:r w:rsidRPr="00923779">
              <w:rPr>
                <w:rFonts w:cstheme="minorHAnsi"/>
                <w:b/>
                <w:i/>
                <w:sz w:val="18"/>
                <w:szCs w:val="24"/>
                <w:lang w:val="en-US"/>
              </w:rPr>
              <w:t>Pak-Pak Bharat</w:t>
            </w:r>
          </w:p>
        </w:tc>
      </w:tr>
      <w:tr w:rsidR="00F44449" w14:paraId="187FAB14" w14:textId="77777777" w:rsidTr="00A26B31">
        <w:tc>
          <w:tcPr>
            <w:tcW w:w="6385" w:type="dxa"/>
          </w:tcPr>
          <w:p w14:paraId="2047A260" w14:textId="77777777" w:rsidR="00D54BE2" w:rsidRDefault="00F91D15" w:rsidP="00F91D15">
            <w:pPr>
              <w:spacing w:after="0" w:line="360" w:lineRule="auto"/>
              <w:jc w:val="both"/>
              <w:rPr>
                <w:rFonts w:cstheme="minorHAnsi"/>
                <w:sz w:val="24"/>
                <w:szCs w:val="24"/>
                <w:lang w:val="en-US"/>
              </w:rPr>
            </w:pPr>
            <w:r w:rsidRPr="00CA3EB2">
              <w:rPr>
                <w:rFonts w:eastAsia="Tahoma"/>
                <w:noProof/>
                <w:sz w:val="24"/>
                <w:lang w:val="en-US"/>
              </w:rPr>
              <w:drawing>
                <wp:inline distT="0" distB="0" distL="0" distR="0" wp14:anchorId="591692D5" wp14:editId="520BD00B">
                  <wp:extent cx="1734100" cy="13779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edit.jpg"/>
                          <pic:cNvPicPr/>
                        </pic:nvPicPr>
                        <pic:blipFill rotWithShape="1">
                          <a:blip r:embed="rId27" cstate="print">
                            <a:extLst>
                              <a:ext uri="{28A0092B-C50C-407E-A947-70E740481C1C}">
                                <a14:useLocalDpi xmlns:a14="http://schemas.microsoft.com/office/drawing/2010/main" val="0"/>
                              </a:ext>
                            </a:extLst>
                          </a:blip>
                          <a:srcRect b="26747"/>
                          <a:stretch/>
                        </pic:blipFill>
                        <pic:spPr bwMode="auto">
                          <a:xfrm>
                            <a:off x="0" y="0"/>
                            <a:ext cx="1785850" cy="141905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ahoma" w:hAnsiTheme="majorHAnsi"/>
                <w:noProof/>
                <w:lang w:val="en-US"/>
              </w:rPr>
              <w:drawing>
                <wp:inline distT="0" distB="0" distL="0" distR="0" wp14:anchorId="2A390798" wp14:editId="68E524A3">
                  <wp:extent cx="2169410" cy="1405720"/>
                  <wp:effectExtent l="0" t="0" r="2540" b="444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jembatan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2963" cy="1427461"/>
                          </a:xfrm>
                          <a:prstGeom prst="rect">
                            <a:avLst/>
                          </a:prstGeom>
                        </pic:spPr>
                      </pic:pic>
                    </a:graphicData>
                  </a:graphic>
                </wp:inline>
              </w:drawing>
            </w:r>
          </w:p>
          <w:p w14:paraId="772D03E7" w14:textId="77777777" w:rsidR="004B24DE" w:rsidRDefault="004B24DE" w:rsidP="00F91D15">
            <w:pPr>
              <w:spacing w:after="0" w:line="360" w:lineRule="auto"/>
              <w:jc w:val="both"/>
              <w:rPr>
                <w:rFonts w:cstheme="minorHAnsi"/>
                <w:sz w:val="24"/>
                <w:szCs w:val="24"/>
                <w:lang w:val="en-US"/>
              </w:rPr>
            </w:pPr>
          </w:p>
        </w:tc>
        <w:tc>
          <w:tcPr>
            <w:tcW w:w="2797" w:type="dxa"/>
          </w:tcPr>
          <w:p w14:paraId="14FBBC9E" w14:textId="77777777" w:rsidR="00D54BE2" w:rsidRPr="00923779" w:rsidRDefault="00F533D7" w:rsidP="00F533D7">
            <w:pPr>
              <w:spacing w:before="240" w:line="360" w:lineRule="auto"/>
              <w:rPr>
                <w:rFonts w:cstheme="minorHAnsi"/>
                <w:b/>
                <w:i/>
                <w:sz w:val="18"/>
                <w:szCs w:val="24"/>
                <w:lang w:val="en-US"/>
              </w:rPr>
            </w:pPr>
            <w:r w:rsidRPr="00923779">
              <w:rPr>
                <w:rFonts w:cstheme="minorHAnsi"/>
                <w:b/>
                <w:i/>
                <w:sz w:val="18"/>
                <w:szCs w:val="24"/>
                <w:lang w:val="en-US"/>
              </w:rPr>
              <w:t xml:space="preserve">Desain Perspektif Kawasan Objek Wisata Lae Mbilulu </w:t>
            </w:r>
            <w:r w:rsidR="005D1FE6">
              <w:rPr>
                <w:rFonts w:cstheme="minorHAnsi"/>
                <w:b/>
                <w:i/>
                <w:sz w:val="18"/>
                <w:szCs w:val="24"/>
                <w:lang w:val="en-US"/>
              </w:rPr>
              <w:t xml:space="preserve">Kabupaten </w:t>
            </w:r>
            <w:r w:rsidRPr="00923779">
              <w:rPr>
                <w:rFonts w:cstheme="minorHAnsi"/>
                <w:b/>
                <w:i/>
                <w:sz w:val="18"/>
                <w:szCs w:val="24"/>
                <w:lang w:val="en-US"/>
              </w:rPr>
              <w:t>Pak-Pak Bharat</w:t>
            </w:r>
          </w:p>
        </w:tc>
      </w:tr>
      <w:tr w:rsidR="00F44449" w14:paraId="6C0D4096" w14:textId="77777777" w:rsidTr="00A26B31">
        <w:tc>
          <w:tcPr>
            <w:tcW w:w="6385" w:type="dxa"/>
          </w:tcPr>
          <w:p w14:paraId="74D2E226" w14:textId="77777777" w:rsidR="00D54BE2" w:rsidRDefault="00F91D15" w:rsidP="00162491">
            <w:pPr>
              <w:spacing w:after="0" w:line="360" w:lineRule="auto"/>
              <w:jc w:val="both"/>
              <w:rPr>
                <w:rFonts w:cstheme="minorHAnsi"/>
                <w:sz w:val="24"/>
                <w:szCs w:val="24"/>
                <w:lang w:val="en-US"/>
              </w:rPr>
            </w:pPr>
            <w:r w:rsidRPr="00EF0590">
              <w:rPr>
                <w:rFonts w:cstheme="minorHAnsi"/>
                <w:noProof/>
                <w:sz w:val="24"/>
                <w:szCs w:val="24"/>
                <w:lang w:val="en-US"/>
              </w:rPr>
              <w:drawing>
                <wp:inline distT="0" distB="0" distL="0" distR="0" wp14:anchorId="39BB79ED" wp14:editId="68414479">
                  <wp:extent cx="1917608" cy="1624083"/>
                  <wp:effectExtent l="0" t="0" r="6985" b="0"/>
                  <wp:docPr id="21" name="Picture 21" descr="G:\Kegiatan\Amphitheat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Kegiatan\Amphitheatre\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869" b="15349"/>
                          <a:stretch/>
                        </pic:blipFill>
                        <pic:spPr bwMode="auto">
                          <a:xfrm>
                            <a:off x="0" y="0"/>
                            <a:ext cx="1949655" cy="1651225"/>
                          </a:xfrm>
                          <a:prstGeom prst="rect">
                            <a:avLst/>
                          </a:prstGeom>
                          <a:noFill/>
                          <a:ln>
                            <a:noFill/>
                          </a:ln>
                          <a:extLst>
                            <a:ext uri="{53640926-AAD7-44D8-BBD7-CCE9431645EC}">
                              <a14:shadowObscured xmlns:a14="http://schemas.microsoft.com/office/drawing/2010/main"/>
                            </a:ext>
                          </a:extLst>
                        </pic:spPr>
                      </pic:pic>
                    </a:graphicData>
                  </a:graphic>
                </wp:inline>
              </w:drawing>
            </w:r>
            <w:r w:rsidRPr="00EF0590">
              <w:rPr>
                <w:rFonts w:cstheme="minorHAnsi"/>
                <w:noProof/>
                <w:sz w:val="24"/>
                <w:szCs w:val="24"/>
                <w:lang w:val="en-US"/>
              </w:rPr>
              <w:drawing>
                <wp:inline distT="0" distB="0" distL="0" distR="0" wp14:anchorId="2AECCBD2" wp14:editId="5954066A">
                  <wp:extent cx="1924354" cy="1609999"/>
                  <wp:effectExtent l="0" t="0" r="0" b="9525"/>
                  <wp:docPr id="16" name="Picture 16" descr="G:\Kegiatan\Amphitheat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Kegiatan\Amphitheatre\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758" b="21392"/>
                          <a:stretch/>
                        </pic:blipFill>
                        <pic:spPr bwMode="auto">
                          <a:xfrm>
                            <a:off x="0" y="0"/>
                            <a:ext cx="1974398" cy="1651868"/>
                          </a:xfrm>
                          <a:prstGeom prst="rect">
                            <a:avLst/>
                          </a:prstGeom>
                          <a:noFill/>
                          <a:ln>
                            <a:noFill/>
                          </a:ln>
                          <a:extLst>
                            <a:ext uri="{53640926-AAD7-44D8-BBD7-CCE9431645EC}">
                              <a14:shadowObscured xmlns:a14="http://schemas.microsoft.com/office/drawing/2010/main"/>
                            </a:ext>
                          </a:extLst>
                        </pic:spPr>
                      </pic:pic>
                    </a:graphicData>
                  </a:graphic>
                </wp:inline>
              </w:drawing>
            </w:r>
          </w:p>
          <w:p w14:paraId="593ABB5F" w14:textId="77777777" w:rsidR="004B24DE" w:rsidRDefault="004B24DE" w:rsidP="00162491">
            <w:pPr>
              <w:spacing w:after="0" w:line="360" w:lineRule="auto"/>
              <w:jc w:val="both"/>
              <w:rPr>
                <w:rFonts w:cstheme="minorHAnsi"/>
                <w:sz w:val="24"/>
                <w:szCs w:val="24"/>
                <w:lang w:val="en-US"/>
              </w:rPr>
            </w:pPr>
          </w:p>
        </w:tc>
        <w:tc>
          <w:tcPr>
            <w:tcW w:w="2797" w:type="dxa"/>
          </w:tcPr>
          <w:p w14:paraId="3D33172F" w14:textId="77777777" w:rsidR="00D54BE2" w:rsidRPr="00923779" w:rsidRDefault="00F533D7" w:rsidP="00F533D7">
            <w:pPr>
              <w:spacing w:before="240" w:line="360" w:lineRule="auto"/>
              <w:rPr>
                <w:rFonts w:cstheme="minorHAnsi"/>
                <w:b/>
                <w:i/>
                <w:sz w:val="18"/>
                <w:szCs w:val="24"/>
                <w:lang w:val="en-US"/>
              </w:rPr>
            </w:pPr>
            <w:r w:rsidRPr="00923779">
              <w:rPr>
                <w:rFonts w:cstheme="minorHAnsi"/>
                <w:b/>
                <w:i/>
                <w:sz w:val="18"/>
                <w:szCs w:val="24"/>
                <w:lang w:val="en-US"/>
              </w:rPr>
              <w:t>Desain Perspektif Amphitheatre Seni dan Budaya Kabupaten Karo</w:t>
            </w:r>
          </w:p>
        </w:tc>
      </w:tr>
      <w:tr w:rsidR="00F44449" w14:paraId="0FEDFCDF" w14:textId="77777777" w:rsidTr="00A26B31">
        <w:tc>
          <w:tcPr>
            <w:tcW w:w="6385" w:type="dxa"/>
          </w:tcPr>
          <w:p w14:paraId="5373A484" w14:textId="77777777" w:rsidR="005D3CDC" w:rsidRDefault="00F91D15" w:rsidP="00162491">
            <w:pPr>
              <w:spacing w:after="0" w:line="360" w:lineRule="auto"/>
              <w:jc w:val="both"/>
              <w:rPr>
                <w:rFonts w:cstheme="minorHAnsi"/>
                <w:sz w:val="24"/>
                <w:szCs w:val="24"/>
                <w:lang w:val="en-US"/>
              </w:rPr>
            </w:pPr>
            <w:r w:rsidRPr="00EF0590">
              <w:rPr>
                <w:rFonts w:cstheme="minorHAnsi"/>
                <w:noProof/>
                <w:sz w:val="24"/>
                <w:szCs w:val="24"/>
                <w:lang w:val="en-US"/>
              </w:rPr>
              <w:drawing>
                <wp:inline distT="0" distB="0" distL="0" distR="0" wp14:anchorId="0786E328" wp14:editId="5CC5366B">
                  <wp:extent cx="1903784" cy="1309976"/>
                  <wp:effectExtent l="0" t="0" r="1270" b="5080"/>
                  <wp:docPr id="23" name="Picture 23" descr="G:\Kegiatan\Aula PSP 2016\PERSPEKTI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Kegiatan\Aula PSP 2016\PERSPEKTIF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5651" cy="1331903"/>
                          </a:xfrm>
                          <a:prstGeom prst="rect">
                            <a:avLst/>
                          </a:prstGeom>
                          <a:noFill/>
                          <a:ln>
                            <a:noFill/>
                          </a:ln>
                        </pic:spPr>
                      </pic:pic>
                    </a:graphicData>
                  </a:graphic>
                </wp:inline>
              </w:drawing>
            </w:r>
            <w:r w:rsidRPr="00EF0590">
              <w:rPr>
                <w:rFonts w:cstheme="minorHAnsi"/>
                <w:noProof/>
                <w:sz w:val="24"/>
                <w:szCs w:val="24"/>
                <w:lang w:val="en-US"/>
              </w:rPr>
              <w:drawing>
                <wp:inline distT="0" distB="0" distL="0" distR="0" wp14:anchorId="14C58C41" wp14:editId="79A243DF">
                  <wp:extent cx="1937698" cy="1330749"/>
                  <wp:effectExtent l="0" t="0" r="5715" b="3175"/>
                  <wp:docPr id="25" name="Picture 25" descr="G:\Kegiatan\Damkar PSP 2016\2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Kegiatan\Damkar PSP 2016\2 edi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7232" cy="1344164"/>
                          </a:xfrm>
                          <a:prstGeom prst="rect">
                            <a:avLst/>
                          </a:prstGeom>
                          <a:noFill/>
                          <a:ln>
                            <a:noFill/>
                          </a:ln>
                        </pic:spPr>
                      </pic:pic>
                    </a:graphicData>
                  </a:graphic>
                </wp:inline>
              </w:drawing>
            </w:r>
          </w:p>
        </w:tc>
        <w:tc>
          <w:tcPr>
            <w:tcW w:w="2797" w:type="dxa"/>
          </w:tcPr>
          <w:p w14:paraId="167B36B2" w14:textId="77777777" w:rsidR="005D3CDC" w:rsidRPr="00923779" w:rsidRDefault="00F533D7" w:rsidP="00F533D7">
            <w:pPr>
              <w:spacing w:before="240" w:line="360" w:lineRule="auto"/>
              <w:rPr>
                <w:rFonts w:cstheme="minorHAnsi"/>
                <w:b/>
                <w:i/>
                <w:sz w:val="18"/>
                <w:szCs w:val="24"/>
                <w:lang w:val="en-US"/>
              </w:rPr>
            </w:pPr>
            <w:r w:rsidRPr="00923779">
              <w:rPr>
                <w:rFonts w:cstheme="minorHAnsi"/>
                <w:b/>
                <w:i/>
                <w:sz w:val="18"/>
                <w:szCs w:val="24"/>
                <w:lang w:val="en-US"/>
              </w:rPr>
              <w:t>Desain perspektif Aula Kota dan Kantor Pemadam Kebakaran Kota Padangsidimpuan</w:t>
            </w:r>
          </w:p>
        </w:tc>
      </w:tr>
      <w:tr w:rsidR="00F44449" w14:paraId="03F9FEDC" w14:textId="77777777" w:rsidTr="00A26B31">
        <w:tc>
          <w:tcPr>
            <w:tcW w:w="6385" w:type="dxa"/>
          </w:tcPr>
          <w:p w14:paraId="380A9EF3" w14:textId="77777777" w:rsidR="005D3CDC" w:rsidRDefault="00C17758" w:rsidP="000E6B2C">
            <w:pPr>
              <w:spacing w:before="240" w:line="360" w:lineRule="auto"/>
              <w:jc w:val="both"/>
              <w:rPr>
                <w:rFonts w:cstheme="minorHAnsi"/>
                <w:sz w:val="24"/>
                <w:szCs w:val="24"/>
                <w:lang w:val="en-US"/>
              </w:rPr>
            </w:pPr>
            <w:r w:rsidRPr="001B434A">
              <w:rPr>
                <w:b/>
                <w:i/>
                <w:noProof/>
                <w:lang w:val="en-US"/>
              </w:rPr>
              <w:lastRenderedPageBreak/>
              <w:drawing>
                <wp:inline distT="0" distB="0" distL="0" distR="0" wp14:anchorId="6112ACEF" wp14:editId="24812E75">
                  <wp:extent cx="3835863" cy="5415280"/>
                  <wp:effectExtent l="0" t="0" r="0" b="0"/>
                  <wp:docPr id="30" name="Picture 30" descr="H:\PASAR TEBING BARU\KONSEP PASAR TE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SAR TEBING BARU\KONSEP PASAR TEBI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0983" cy="5422508"/>
                          </a:xfrm>
                          <a:prstGeom prst="rect">
                            <a:avLst/>
                          </a:prstGeom>
                          <a:noFill/>
                          <a:ln>
                            <a:noFill/>
                          </a:ln>
                        </pic:spPr>
                      </pic:pic>
                    </a:graphicData>
                  </a:graphic>
                </wp:inline>
              </w:drawing>
            </w:r>
          </w:p>
        </w:tc>
        <w:tc>
          <w:tcPr>
            <w:tcW w:w="2797" w:type="dxa"/>
          </w:tcPr>
          <w:p w14:paraId="0A80A300" w14:textId="77777777" w:rsidR="005D3CDC" w:rsidRPr="00923779" w:rsidRDefault="00F533D7" w:rsidP="00F533D7">
            <w:pPr>
              <w:spacing w:before="240" w:line="360" w:lineRule="auto"/>
              <w:rPr>
                <w:rFonts w:cstheme="minorHAnsi"/>
                <w:b/>
                <w:i/>
                <w:sz w:val="18"/>
                <w:szCs w:val="24"/>
                <w:lang w:val="en-US"/>
              </w:rPr>
            </w:pPr>
            <w:r w:rsidRPr="00923779">
              <w:rPr>
                <w:rFonts w:cstheme="minorHAnsi"/>
                <w:b/>
                <w:i/>
                <w:sz w:val="18"/>
                <w:szCs w:val="24"/>
                <w:lang w:val="en-US"/>
              </w:rPr>
              <w:t>Desain Konsep Pembangunan Pasar Kecamatan kota Tebing Tinggi</w:t>
            </w:r>
          </w:p>
        </w:tc>
      </w:tr>
      <w:tr w:rsidR="009F2E40" w14:paraId="24E15723" w14:textId="77777777" w:rsidTr="00A26B31">
        <w:tc>
          <w:tcPr>
            <w:tcW w:w="6385" w:type="dxa"/>
          </w:tcPr>
          <w:p w14:paraId="28B2F8D1" w14:textId="77777777" w:rsidR="009F2E40" w:rsidRPr="001B434A" w:rsidRDefault="00521832" w:rsidP="000E6B2C">
            <w:pPr>
              <w:spacing w:before="240" w:line="360" w:lineRule="auto"/>
              <w:jc w:val="both"/>
              <w:rPr>
                <w:b/>
                <w:i/>
                <w:noProof/>
                <w:lang w:val="en-US"/>
              </w:rPr>
            </w:pPr>
            <w:r>
              <w:rPr>
                <w:b/>
                <w:i/>
                <w:noProof/>
                <w:lang w:val="en-US"/>
              </w:rPr>
              <w:drawing>
                <wp:anchor distT="0" distB="0" distL="114300" distR="114300" simplePos="0" relativeHeight="251777024" behindDoc="0" locked="0" layoutInCell="1" allowOverlap="1" wp14:anchorId="0AE00BFC" wp14:editId="50386EFB">
                  <wp:simplePos x="0" y="0"/>
                  <wp:positionH relativeFrom="column">
                    <wp:posOffset>1915160</wp:posOffset>
                  </wp:positionH>
                  <wp:positionV relativeFrom="paragraph">
                    <wp:posOffset>528955</wp:posOffset>
                  </wp:positionV>
                  <wp:extent cx="2439670" cy="1508760"/>
                  <wp:effectExtent l="8255" t="0" r="6985"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099" b="4582"/>
                          <a:stretch/>
                        </pic:blipFill>
                        <pic:spPr bwMode="auto">
                          <a:xfrm rot="16200000">
                            <a:off x="0" y="0"/>
                            <a:ext cx="2439670"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lang w:val="en-US"/>
              </w:rPr>
              <w:drawing>
                <wp:anchor distT="0" distB="0" distL="114300" distR="114300" simplePos="0" relativeHeight="251779072" behindDoc="0" locked="0" layoutInCell="1" allowOverlap="1" wp14:anchorId="20066203" wp14:editId="2FEAC3DD">
                  <wp:simplePos x="0" y="0"/>
                  <wp:positionH relativeFrom="column">
                    <wp:posOffset>-68580</wp:posOffset>
                  </wp:positionH>
                  <wp:positionV relativeFrom="paragraph">
                    <wp:posOffset>1276350</wp:posOffset>
                  </wp:positionV>
                  <wp:extent cx="2412365" cy="139446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2365" cy="1394460"/>
                          </a:xfrm>
                          <a:prstGeom prst="rect">
                            <a:avLst/>
                          </a:prstGeom>
                          <a:noFill/>
                        </pic:spPr>
                      </pic:pic>
                    </a:graphicData>
                  </a:graphic>
                  <wp14:sizeRelH relativeFrom="page">
                    <wp14:pctWidth>0</wp14:pctWidth>
                  </wp14:sizeRelH>
                  <wp14:sizeRelV relativeFrom="page">
                    <wp14:pctHeight>0</wp14:pctHeight>
                  </wp14:sizeRelV>
                </wp:anchor>
              </w:drawing>
            </w:r>
            <w:r>
              <w:rPr>
                <w:b/>
                <w:i/>
                <w:noProof/>
                <w:lang w:val="en-US"/>
              </w:rPr>
              <w:drawing>
                <wp:anchor distT="0" distB="0" distL="114300" distR="114300" simplePos="0" relativeHeight="251778048" behindDoc="0" locked="0" layoutInCell="1" allowOverlap="1" wp14:anchorId="5C68C6A8" wp14:editId="3A99FEE9">
                  <wp:simplePos x="0" y="0"/>
                  <wp:positionH relativeFrom="column">
                    <wp:posOffset>-40005</wp:posOffset>
                  </wp:positionH>
                  <wp:positionV relativeFrom="paragraph">
                    <wp:posOffset>95250</wp:posOffset>
                  </wp:positionV>
                  <wp:extent cx="2371725" cy="1095347"/>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1725" cy="1095347"/>
                          </a:xfrm>
                          <a:prstGeom prst="rect">
                            <a:avLst/>
                          </a:prstGeom>
                          <a:noFill/>
                        </pic:spPr>
                      </pic:pic>
                    </a:graphicData>
                  </a:graphic>
                  <wp14:sizeRelH relativeFrom="page">
                    <wp14:pctWidth>0</wp14:pctWidth>
                  </wp14:sizeRelH>
                  <wp14:sizeRelV relativeFrom="page">
                    <wp14:pctHeight>0</wp14:pctHeight>
                  </wp14:sizeRelV>
                </wp:anchor>
              </w:drawing>
            </w:r>
          </w:p>
        </w:tc>
        <w:tc>
          <w:tcPr>
            <w:tcW w:w="2797" w:type="dxa"/>
          </w:tcPr>
          <w:p w14:paraId="75003AEC" w14:textId="77777777" w:rsidR="009F2E40" w:rsidRPr="00923779" w:rsidRDefault="009F2E40" w:rsidP="00F533D7">
            <w:pPr>
              <w:spacing w:before="240" w:line="360" w:lineRule="auto"/>
              <w:rPr>
                <w:rFonts w:cstheme="minorHAnsi"/>
                <w:b/>
                <w:i/>
                <w:sz w:val="18"/>
                <w:szCs w:val="24"/>
                <w:lang w:val="en-US"/>
              </w:rPr>
            </w:pPr>
            <w:r>
              <w:rPr>
                <w:rFonts w:cstheme="minorHAnsi"/>
                <w:b/>
                <w:i/>
                <w:sz w:val="18"/>
                <w:szCs w:val="24"/>
                <w:lang w:val="en-US"/>
              </w:rPr>
              <w:t>Desain Konsep Pembangunan Pasar Kecamatan kota Tebing Tinggi</w:t>
            </w:r>
          </w:p>
        </w:tc>
      </w:tr>
      <w:tr w:rsidR="00F44449" w14:paraId="6D2C3852" w14:textId="77777777" w:rsidTr="00A26B31">
        <w:tc>
          <w:tcPr>
            <w:tcW w:w="6385" w:type="dxa"/>
          </w:tcPr>
          <w:p w14:paraId="73D8A6AA" w14:textId="77777777" w:rsidR="005D3CDC" w:rsidRDefault="009F2E40" w:rsidP="000E6B2C">
            <w:pPr>
              <w:spacing w:before="240" w:line="360" w:lineRule="auto"/>
              <w:jc w:val="both"/>
              <w:rPr>
                <w:rFonts w:cstheme="minorHAnsi"/>
                <w:sz w:val="24"/>
                <w:szCs w:val="24"/>
                <w:lang w:val="en-US"/>
              </w:rPr>
            </w:pPr>
            <w:r>
              <w:rPr>
                <w:rFonts w:cstheme="minorHAnsi"/>
                <w:noProof/>
                <w:sz w:val="24"/>
                <w:szCs w:val="24"/>
                <w:lang w:val="en-US"/>
              </w:rPr>
              <w:lastRenderedPageBreak/>
              <w:drawing>
                <wp:inline distT="0" distB="0" distL="0" distR="0" wp14:anchorId="40D50F5B" wp14:editId="48BAE050">
                  <wp:extent cx="3597275" cy="202359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3032" cy="2026835"/>
                          </a:xfrm>
                          <a:prstGeom prst="rect">
                            <a:avLst/>
                          </a:prstGeom>
                          <a:noFill/>
                        </pic:spPr>
                      </pic:pic>
                    </a:graphicData>
                  </a:graphic>
                </wp:inline>
              </w:drawing>
            </w:r>
            <w:r>
              <w:rPr>
                <w:rFonts w:cstheme="minorHAnsi"/>
                <w:noProof/>
                <w:sz w:val="24"/>
                <w:szCs w:val="24"/>
                <w:lang w:val="en-US"/>
              </w:rPr>
              <w:drawing>
                <wp:inline distT="0" distB="0" distL="0" distR="0" wp14:anchorId="443C3720" wp14:editId="551BAD33">
                  <wp:extent cx="3597275" cy="1026615"/>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26866" cy="1035060"/>
                          </a:xfrm>
                          <a:prstGeom prst="rect">
                            <a:avLst/>
                          </a:prstGeom>
                          <a:noFill/>
                        </pic:spPr>
                      </pic:pic>
                    </a:graphicData>
                  </a:graphic>
                </wp:inline>
              </w:drawing>
            </w:r>
          </w:p>
        </w:tc>
        <w:tc>
          <w:tcPr>
            <w:tcW w:w="2797" w:type="dxa"/>
          </w:tcPr>
          <w:p w14:paraId="597EB680" w14:textId="77777777" w:rsidR="005D3CDC" w:rsidRPr="00923779" w:rsidRDefault="009F2E40" w:rsidP="00F533D7">
            <w:pPr>
              <w:spacing w:before="240" w:line="360" w:lineRule="auto"/>
              <w:rPr>
                <w:rFonts w:cstheme="minorHAnsi"/>
                <w:b/>
                <w:i/>
                <w:sz w:val="18"/>
                <w:szCs w:val="24"/>
                <w:lang w:val="en-US"/>
              </w:rPr>
            </w:pPr>
            <w:r>
              <w:rPr>
                <w:rFonts w:cstheme="minorHAnsi"/>
                <w:b/>
                <w:i/>
                <w:sz w:val="18"/>
                <w:szCs w:val="24"/>
                <w:lang w:val="en-US"/>
              </w:rPr>
              <w:t>Desain Konsep Pembangunan Pasar Induk kota Tebingtinggi</w:t>
            </w:r>
          </w:p>
        </w:tc>
      </w:tr>
      <w:tr w:rsidR="00F44449" w14:paraId="3B43E3B5" w14:textId="77777777" w:rsidTr="00A26B31">
        <w:tc>
          <w:tcPr>
            <w:tcW w:w="6385" w:type="dxa"/>
          </w:tcPr>
          <w:p w14:paraId="54798A3D" w14:textId="77777777" w:rsidR="00F44449" w:rsidRDefault="00F44449" w:rsidP="000E6B2C">
            <w:pPr>
              <w:spacing w:before="240" w:line="360" w:lineRule="auto"/>
              <w:jc w:val="both"/>
              <w:rPr>
                <w:rFonts w:cstheme="minorHAnsi"/>
                <w:noProof/>
                <w:sz w:val="24"/>
                <w:szCs w:val="24"/>
                <w:lang w:val="en-US"/>
              </w:rPr>
            </w:pPr>
            <w:r w:rsidRPr="00F44449">
              <w:rPr>
                <w:rFonts w:cstheme="minorHAnsi"/>
                <w:noProof/>
                <w:sz w:val="24"/>
                <w:szCs w:val="24"/>
                <w:lang w:val="en-US"/>
              </w:rPr>
              <w:drawing>
                <wp:inline distT="0" distB="0" distL="0" distR="0" wp14:anchorId="21D070EB" wp14:editId="5488B6B8">
                  <wp:extent cx="1828800" cy="1028700"/>
                  <wp:effectExtent l="0" t="0" r="0" b="0"/>
                  <wp:docPr id="26" name="Picture 26" descr="K:\10. PROJECT\JALAN PROVINSI SERGA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10. PROJECT\JALAN PROVINSI SERGAI\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2676" cy="1036505"/>
                          </a:xfrm>
                          <a:prstGeom prst="rect">
                            <a:avLst/>
                          </a:prstGeom>
                          <a:noFill/>
                          <a:ln>
                            <a:noFill/>
                          </a:ln>
                        </pic:spPr>
                      </pic:pic>
                    </a:graphicData>
                  </a:graphic>
                </wp:inline>
              </w:drawing>
            </w:r>
            <w:r w:rsidRPr="00F44449">
              <w:rPr>
                <w:rFonts w:cstheme="minorHAnsi"/>
                <w:noProof/>
                <w:sz w:val="24"/>
                <w:szCs w:val="24"/>
                <w:lang w:val="en-US"/>
              </w:rPr>
              <w:drawing>
                <wp:inline distT="0" distB="0" distL="0" distR="0" wp14:anchorId="1BD69866" wp14:editId="12A13595">
                  <wp:extent cx="1828800" cy="1028700"/>
                  <wp:effectExtent l="0" t="0" r="0" b="0"/>
                  <wp:docPr id="13" name="Picture 13" descr="K:\10. PROJECT\JALAN PROVINSI SERG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10. PROJECT\JALAN PROVINSI SERGAI\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6891" cy="1033251"/>
                          </a:xfrm>
                          <a:prstGeom prst="rect">
                            <a:avLst/>
                          </a:prstGeom>
                          <a:noFill/>
                          <a:ln>
                            <a:noFill/>
                          </a:ln>
                        </pic:spPr>
                      </pic:pic>
                    </a:graphicData>
                  </a:graphic>
                </wp:inline>
              </w:drawing>
            </w:r>
            <w:r w:rsidR="007C5BCC" w:rsidRPr="00F44449">
              <w:rPr>
                <w:rFonts w:cstheme="minorHAnsi"/>
                <w:noProof/>
                <w:sz w:val="24"/>
                <w:szCs w:val="24"/>
                <w:lang w:val="en-US"/>
              </w:rPr>
              <w:drawing>
                <wp:inline distT="0" distB="0" distL="0" distR="0" wp14:anchorId="4D915544" wp14:editId="5B80FE1F">
                  <wp:extent cx="3686175" cy="2073474"/>
                  <wp:effectExtent l="0" t="0" r="0" b="3175"/>
                  <wp:docPr id="22" name="Picture 22" descr="K:\10. PROJECT\JALAN PROVINSI SERGA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10. PROJECT\JALAN PROVINSI SERGAI\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4343" cy="2100569"/>
                          </a:xfrm>
                          <a:prstGeom prst="rect">
                            <a:avLst/>
                          </a:prstGeom>
                          <a:noFill/>
                          <a:ln>
                            <a:noFill/>
                          </a:ln>
                        </pic:spPr>
                      </pic:pic>
                    </a:graphicData>
                  </a:graphic>
                </wp:inline>
              </w:drawing>
            </w:r>
          </w:p>
        </w:tc>
        <w:tc>
          <w:tcPr>
            <w:tcW w:w="2797" w:type="dxa"/>
          </w:tcPr>
          <w:p w14:paraId="55B92817" w14:textId="77777777" w:rsidR="00F44449" w:rsidRDefault="00F44449" w:rsidP="00F533D7">
            <w:pPr>
              <w:spacing w:before="240" w:line="360" w:lineRule="auto"/>
              <w:rPr>
                <w:rFonts w:cstheme="minorHAnsi"/>
                <w:b/>
                <w:i/>
                <w:sz w:val="18"/>
                <w:szCs w:val="24"/>
                <w:lang w:val="en-US"/>
              </w:rPr>
            </w:pPr>
            <w:r>
              <w:rPr>
                <w:rFonts w:cstheme="minorHAnsi"/>
                <w:b/>
                <w:i/>
                <w:sz w:val="18"/>
                <w:szCs w:val="24"/>
                <w:lang w:val="en-US"/>
              </w:rPr>
              <w:t>Video Profil Pembuatan Jalan Nasional dan</w:t>
            </w:r>
            <w:r w:rsidR="007C5BCC">
              <w:rPr>
                <w:rFonts w:cstheme="minorHAnsi"/>
                <w:b/>
                <w:i/>
                <w:sz w:val="18"/>
                <w:szCs w:val="24"/>
                <w:lang w:val="en-US"/>
              </w:rPr>
              <w:t xml:space="preserve"> Gerbang Tol MKTT di Kabupaten Serdang Bedagai</w:t>
            </w:r>
          </w:p>
        </w:tc>
      </w:tr>
    </w:tbl>
    <w:p w14:paraId="36835911" w14:textId="77777777" w:rsidR="0088369C" w:rsidRDefault="0088369C" w:rsidP="000E6B2C">
      <w:pPr>
        <w:spacing w:before="240" w:line="360" w:lineRule="auto"/>
        <w:jc w:val="both"/>
        <w:rPr>
          <w:rFonts w:cstheme="minorHAnsi"/>
          <w:sz w:val="24"/>
          <w:szCs w:val="24"/>
          <w:lang w:val="en-US"/>
        </w:rPr>
      </w:pPr>
    </w:p>
    <w:p w14:paraId="67FCB17F" w14:textId="77777777" w:rsidR="00F56728" w:rsidRDefault="00F56728" w:rsidP="000E6B2C">
      <w:pPr>
        <w:spacing w:before="240" w:line="360" w:lineRule="auto"/>
        <w:jc w:val="both"/>
        <w:rPr>
          <w:rFonts w:cstheme="minorHAnsi"/>
          <w:sz w:val="24"/>
          <w:szCs w:val="24"/>
          <w:lang w:val="en-US"/>
        </w:rPr>
      </w:pPr>
    </w:p>
    <w:p w14:paraId="64324A8C" w14:textId="77777777" w:rsidR="00B169A1" w:rsidRDefault="00B169A1" w:rsidP="000E6B2C">
      <w:pPr>
        <w:spacing w:before="240" w:line="360" w:lineRule="auto"/>
        <w:jc w:val="both"/>
        <w:rPr>
          <w:rFonts w:cstheme="minorHAnsi"/>
          <w:sz w:val="24"/>
          <w:szCs w:val="24"/>
          <w:lang w:val="en-US"/>
        </w:rPr>
      </w:pPr>
    </w:p>
    <w:p w14:paraId="7862CEE6" w14:textId="77777777" w:rsidR="00CA7191" w:rsidRDefault="00CA7191" w:rsidP="000E6B2C">
      <w:pPr>
        <w:spacing w:before="240" w:line="360" w:lineRule="auto"/>
        <w:jc w:val="both"/>
        <w:rPr>
          <w:rFonts w:cstheme="minorHAnsi"/>
          <w:sz w:val="24"/>
          <w:szCs w:val="24"/>
          <w:lang w:val="en-US"/>
        </w:rPr>
      </w:pPr>
    </w:p>
    <w:p w14:paraId="01A838EE" w14:textId="77777777" w:rsidR="00173CA2" w:rsidRDefault="0088369C" w:rsidP="000E6B2C">
      <w:pPr>
        <w:spacing w:before="240" w:line="360" w:lineRule="auto"/>
        <w:jc w:val="both"/>
        <w:rPr>
          <w:rFonts w:cstheme="minorHAnsi"/>
          <w:sz w:val="24"/>
          <w:szCs w:val="24"/>
          <w:lang w:val="en-US"/>
        </w:rPr>
      </w:pPr>
      <w:r w:rsidRPr="00CF1230">
        <w:rPr>
          <w:rFonts w:cstheme="minorHAnsi"/>
          <w:noProof/>
          <w:sz w:val="24"/>
          <w:szCs w:val="24"/>
          <w:lang w:val="en-US"/>
        </w:rPr>
        <w:lastRenderedPageBreak/>
        <w:drawing>
          <wp:anchor distT="0" distB="0" distL="114300" distR="114300" simplePos="0" relativeHeight="251766784" behindDoc="1" locked="0" layoutInCell="1" allowOverlap="1" wp14:anchorId="7EA1E517" wp14:editId="23DEB0E6">
            <wp:simplePos x="0" y="0"/>
            <wp:positionH relativeFrom="column">
              <wp:posOffset>-901065</wp:posOffset>
            </wp:positionH>
            <wp:positionV relativeFrom="paragraph">
              <wp:posOffset>-200660</wp:posOffset>
            </wp:positionV>
            <wp:extent cx="7602220" cy="2987675"/>
            <wp:effectExtent l="0" t="0" r="0" b="3175"/>
            <wp:wrapNone/>
            <wp:docPr id="50" name="Picture 50" descr="G:\DRONE BELAWAN\DJI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ONE BELAWAN\DJI_0078.JPG"/>
                    <pic:cNvPicPr>
                      <a:picLocks noChangeAspect="1" noChangeArrowheads="1"/>
                    </pic:cNvPicPr>
                  </pic:nvPicPr>
                  <pic:blipFill rotWithShape="1">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pic:blipFill>
                  <pic:spPr bwMode="auto">
                    <a:xfrm>
                      <a:off x="0" y="0"/>
                      <a:ext cx="760222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CC12D" w14:textId="77777777" w:rsidR="00A314B2" w:rsidRDefault="00A314B2" w:rsidP="00145A34">
      <w:pPr>
        <w:spacing w:before="240" w:line="360" w:lineRule="auto"/>
        <w:ind w:left="567"/>
        <w:jc w:val="both"/>
        <w:rPr>
          <w:rFonts w:cstheme="minorHAnsi"/>
          <w:sz w:val="24"/>
          <w:szCs w:val="24"/>
          <w:lang w:val="en-US"/>
        </w:rPr>
      </w:pPr>
    </w:p>
    <w:p w14:paraId="71ABB675" w14:textId="77777777" w:rsidR="00A314B2" w:rsidRDefault="00A314B2" w:rsidP="00145A34">
      <w:pPr>
        <w:spacing w:before="240" w:line="360" w:lineRule="auto"/>
        <w:ind w:left="567"/>
        <w:jc w:val="both"/>
        <w:rPr>
          <w:rFonts w:cstheme="minorHAnsi"/>
          <w:sz w:val="24"/>
          <w:szCs w:val="24"/>
          <w:lang w:val="en-US"/>
        </w:rPr>
      </w:pPr>
    </w:p>
    <w:p w14:paraId="6383AD69" w14:textId="77777777" w:rsidR="00A314B2" w:rsidRDefault="00CF1230" w:rsidP="00145A34">
      <w:pPr>
        <w:spacing w:before="240" w:line="360" w:lineRule="auto"/>
        <w:ind w:left="567"/>
        <w:jc w:val="both"/>
        <w:rPr>
          <w:rFonts w:cstheme="minorHAnsi"/>
          <w:sz w:val="24"/>
          <w:szCs w:val="24"/>
          <w:lang w:val="en-US"/>
        </w:rPr>
      </w:pPr>
      <w:r w:rsidRPr="00CF1230">
        <w:rPr>
          <w:rFonts w:cstheme="minorHAnsi"/>
          <w:noProof/>
          <w:sz w:val="24"/>
          <w:szCs w:val="24"/>
          <w:lang w:val="en-US"/>
        </w:rPr>
        <mc:AlternateContent>
          <mc:Choice Requires="wps">
            <w:drawing>
              <wp:anchor distT="0" distB="0" distL="114300" distR="114300" simplePos="0" relativeHeight="251767808" behindDoc="0" locked="0" layoutInCell="1" allowOverlap="1" wp14:anchorId="31351FAD" wp14:editId="5E0D0B8F">
                <wp:simplePos x="0" y="0"/>
                <wp:positionH relativeFrom="column">
                  <wp:posOffset>4794250</wp:posOffset>
                </wp:positionH>
                <wp:positionV relativeFrom="paragraph">
                  <wp:posOffset>384810</wp:posOffset>
                </wp:positionV>
                <wp:extent cx="1865630" cy="11811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65630" cy="1181100"/>
                        </a:xfrm>
                        <a:prstGeom prst="rect">
                          <a:avLst/>
                        </a:prstGeom>
                        <a:noFill/>
                        <a:ln>
                          <a:noFill/>
                        </a:ln>
                        <a:effectLst/>
                      </wps:spPr>
                      <wps:txbx>
                        <w:txbxContent>
                          <w:p w14:paraId="11BF258B" w14:textId="77777777" w:rsidR="00780615" w:rsidRPr="006F3CF7" w:rsidRDefault="00780615" w:rsidP="00CF1230">
                            <w:pPr>
                              <w:spacing w:line="360" w:lineRule="auto"/>
                              <w:jc w:val="right"/>
                              <w:rPr>
                                <w:rFonts w:ascii="Britannic Bold" w:hAnsi="Britannic Bold" w:cstheme="minorHAnsi"/>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51FAD" id="Text Box 48" o:spid="_x0000_s1032" type="#_x0000_t202" style="position:absolute;left:0;text-align:left;margin-left:377.5pt;margin-top:30.3pt;width:146.9pt;height:9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" filled="f" stroked="f">
                <v:textbox>
                  <w:txbxContent>
                    <w:p w14:paraId="11BF258B" w14:textId="77777777" w:rsidR="00780615" w:rsidRPr="006F3CF7" w:rsidRDefault="00780615" w:rsidP="00CF1230">
                      <w:pPr>
                        <w:spacing w:line="360" w:lineRule="auto"/>
                        <w:jc w:val="right"/>
                        <w:rPr>
                          <w:rFonts w:ascii="Britannic Bold" w:hAnsi="Britannic Bold" w:cstheme="minorHAnsi"/>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sidRPr="00CF1230">
        <w:rPr>
          <w:rFonts w:cstheme="minorHAnsi"/>
          <w:noProof/>
          <w:sz w:val="24"/>
          <w:szCs w:val="24"/>
          <w:lang w:val="en-US"/>
        </w:rPr>
        <mc:AlternateContent>
          <mc:Choice Requires="wps">
            <w:drawing>
              <wp:anchor distT="0" distB="0" distL="114300" distR="114300" simplePos="0" relativeHeight="251768832" behindDoc="0" locked="0" layoutInCell="1" allowOverlap="1" wp14:anchorId="35815361" wp14:editId="3D686F54">
                <wp:simplePos x="0" y="0"/>
                <wp:positionH relativeFrom="column">
                  <wp:posOffset>3439795</wp:posOffset>
                </wp:positionH>
                <wp:positionV relativeFrom="paragraph">
                  <wp:posOffset>438150</wp:posOffset>
                </wp:positionV>
                <wp:extent cx="3114675" cy="11811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14675" cy="1181100"/>
                        </a:xfrm>
                        <a:prstGeom prst="rect">
                          <a:avLst/>
                        </a:prstGeom>
                        <a:noFill/>
                        <a:ln>
                          <a:noFill/>
                        </a:ln>
                        <a:effectLst/>
                      </wps:spPr>
                      <wps:txbx>
                        <w:txbxContent>
                          <w:p w14:paraId="1C7E0FB6" w14:textId="77777777" w:rsidR="00780615" w:rsidRDefault="00780615" w:rsidP="00CF1230">
                            <w:pPr>
                              <w:spacing w:after="0" w:line="276"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p w14:paraId="2B2D89AB" w14:textId="77777777" w:rsidR="00780615" w:rsidRPr="00CF1230" w:rsidRDefault="00780615" w:rsidP="00CF1230">
                            <w:pPr>
                              <w:spacing w:after="0" w:line="240"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PENUTUP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15361" id="Text Box 49" o:spid="_x0000_s1033" type="#_x0000_t202" style="position:absolute;left:0;text-align:left;margin-left:270.85pt;margin-top:34.5pt;width:245.25pt;height:9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" filled="f" stroked="f">
                <v:textbox>
                  <w:txbxContent>
                    <w:p w14:paraId="1C7E0FB6" w14:textId="77777777" w:rsidR="00780615" w:rsidRDefault="00780615" w:rsidP="00CF1230">
                      <w:pPr>
                        <w:spacing w:after="0" w:line="276"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p w14:paraId="2B2D89AB" w14:textId="77777777" w:rsidR="00780615" w:rsidRPr="00CF1230" w:rsidRDefault="00780615" w:rsidP="00CF1230">
                      <w:pPr>
                        <w:spacing w:after="0" w:line="240"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PENUTUP</w:t>
                      </w:r>
                    </w:p>
                  </w:txbxContent>
                </v:textbox>
              </v:shape>
            </w:pict>
          </mc:Fallback>
        </mc:AlternateContent>
      </w:r>
      <w:r w:rsidRPr="00CF1230">
        <w:rPr>
          <w:rFonts w:cstheme="minorHAnsi"/>
          <w:noProof/>
          <w:sz w:val="24"/>
          <w:szCs w:val="24"/>
          <w:lang w:val="en-US"/>
        </w:rPr>
        <w:drawing>
          <wp:anchor distT="0" distB="0" distL="114300" distR="114300" simplePos="0" relativeHeight="251769856" behindDoc="1" locked="0" layoutInCell="1" allowOverlap="1" wp14:anchorId="6A83C11B" wp14:editId="5B940F9C">
            <wp:simplePos x="0" y="0"/>
            <wp:positionH relativeFrom="column">
              <wp:posOffset>2241105</wp:posOffset>
            </wp:positionH>
            <wp:positionV relativeFrom="paragraph">
              <wp:posOffset>337185</wp:posOffset>
            </wp:positionV>
            <wp:extent cx="4578350" cy="12255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8350" cy="1225550"/>
                    </a:xfrm>
                    <a:prstGeom prst="rect">
                      <a:avLst/>
                    </a:prstGeom>
                    <a:noFill/>
                  </pic:spPr>
                </pic:pic>
              </a:graphicData>
            </a:graphic>
            <wp14:sizeRelH relativeFrom="page">
              <wp14:pctWidth>0</wp14:pctWidth>
            </wp14:sizeRelH>
            <wp14:sizeRelV relativeFrom="page">
              <wp14:pctHeight>0</wp14:pctHeight>
            </wp14:sizeRelV>
          </wp:anchor>
        </w:drawing>
      </w:r>
    </w:p>
    <w:p w14:paraId="4DA083F7" w14:textId="77777777" w:rsidR="00A314B2" w:rsidRDefault="00A314B2" w:rsidP="00145A34">
      <w:pPr>
        <w:spacing w:before="240" w:line="360" w:lineRule="auto"/>
        <w:ind w:left="567"/>
        <w:jc w:val="both"/>
        <w:rPr>
          <w:rFonts w:cstheme="minorHAnsi"/>
          <w:sz w:val="24"/>
          <w:szCs w:val="24"/>
          <w:lang w:val="en-US"/>
        </w:rPr>
      </w:pPr>
    </w:p>
    <w:p w14:paraId="21F36702" w14:textId="77777777" w:rsidR="00A314B2" w:rsidRDefault="00A314B2" w:rsidP="00145A34">
      <w:pPr>
        <w:spacing w:before="240" w:line="360" w:lineRule="auto"/>
        <w:ind w:left="567"/>
        <w:jc w:val="both"/>
        <w:rPr>
          <w:rFonts w:cstheme="minorHAnsi"/>
          <w:sz w:val="24"/>
          <w:szCs w:val="24"/>
          <w:lang w:val="en-US"/>
        </w:rPr>
      </w:pPr>
    </w:p>
    <w:p w14:paraId="11C38E1F" w14:textId="77777777" w:rsidR="00A314B2" w:rsidRDefault="00A314B2" w:rsidP="00145A34">
      <w:pPr>
        <w:spacing w:before="240" w:line="360" w:lineRule="auto"/>
        <w:ind w:left="567"/>
        <w:jc w:val="both"/>
        <w:rPr>
          <w:rFonts w:cstheme="minorHAnsi"/>
          <w:sz w:val="24"/>
          <w:szCs w:val="24"/>
          <w:lang w:val="en-US"/>
        </w:rPr>
      </w:pPr>
    </w:p>
    <w:p w14:paraId="162FFF4D" w14:textId="77777777" w:rsidR="00A314B2" w:rsidRDefault="00A314B2" w:rsidP="00145A34">
      <w:pPr>
        <w:spacing w:before="240" w:line="360" w:lineRule="auto"/>
        <w:ind w:left="567"/>
        <w:jc w:val="both"/>
        <w:rPr>
          <w:rFonts w:cstheme="minorHAnsi"/>
          <w:sz w:val="24"/>
          <w:szCs w:val="24"/>
          <w:lang w:val="en-US"/>
        </w:rPr>
      </w:pPr>
    </w:p>
    <w:p w14:paraId="4A61DDC0" w14:textId="77777777" w:rsidR="005537E3" w:rsidRPr="005537E3" w:rsidRDefault="005537E3" w:rsidP="00F027E7">
      <w:pPr>
        <w:spacing w:before="240" w:line="360" w:lineRule="auto"/>
        <w:ind w:left="567"/>
        <w:jc w:val="both"/>
        <w:rPr>
          <w:rFonts w:cstheme="minorHAnsi"/>
          <w:sz w:val="24"/>
          <w:szCs w:val="24"/>
          <w:lang w:val="en-US"/>
        </w:rPr>
      </w:pPr>
      <w:r w:rsidRPr="005537E3">
        <w:rPr>
          <w:rFonts w:cstheme="minorHAnsi"/>
          <w:sz w:val="24"/>
          <w:szCs w:val="24"/>
          <w:lang w:val="en-US"/>
        </w:rPr>
        <w:t xml:space="preserve">Sebagai   konsultan   yang   mengerti   akan   kecepatan   dan   ketepatan   dalam bekerjasama   dengan   </w:t>
      </w:r>
      <w:r w:rsidR="00F027E7">
        <w:rPr>
          <w:rFonts w:cstheme="minorHAnsi"/>
          <w:sz w:val="24"/>
          <w:szCs w:val="24"/>
          <w:lang w:val="en-US"/>
        </w:rPr>
        <w:t xml:space="preserve">instansi yang bapak / ibu </w:t>
      </w:r>
      <w:proofErr w:type="gramStart"/>
      <w:r w:rsidR="00F027E7">
        <w:rPr>
          <w:rFonts w:cstheme="minorHAnsi"/>
          <w:sz w:val="24"/>
          <w:szCs w:val="24"/>
          <w:lang w:val="en-US"/>
        </w:rPr>
        <w:t>pimpin</w:t>
      </w:r>
      <w:r w:rsidRPr="005537E3">
        <w:rPr>
          <w:rFonts w:cstheme="minorHAnsi"/>
          <w:sz w:val="24"/>
          <w:szCs w:val="24"/>
          <w:lang w:val="en-US"/>
        </w:rPr>
        <w:t xml:space="preserve">,   </w:t>
      </w:r>
      <w:proofErr w:type="gramEnd"/>
      <w:r w:rsidRPr="005537E3">
        <w:rPr>
          <w:rFonts w:cstheme="minorHAnsi"/>
          <w:sz w:val="24"/>
          <w:szCs w:val="24"/>
          <w:lang w:val="en-US"/>
        </w:rPr>
        <w:t xml:space="preserve">kami   akan berusaha untuk </w:t>
      </w:r>
      <w:r>
        <w:rPr>
          <w:rFonts w:cstheme="minorHAnsi"/>
          <w:sz w:val="24"/>
          <w:szCs w:val="24"/>
          <w:lang w:val="en-US"/>
        </w:rPr>
        <w:t>mendulang keberhasilan kembali.</w:t>
      </w:r>
      <w:r w:rsidR="00F027E7">
        <w:rPr>
          <w:rFonts w:cstheme="minorHAnsi"/>
          <w:sz w:val="24"/>
          <w:szCs w:val="24"/>
          <w:lang w:val="en-US"/>
        </w:rPr>
        <w:t xml:space="preserve"> Dengan kemampuan dan pengalaman sejenis yang telah kami miliki</w:t>
      </w:r>
    </w:p>
    <w:p w14:paraId="2784F21B" w14:textId="77777777" w:rsidR="005537E3" w:rsidRPr="005537E3" w:rsidRDefault="005537E3" w:rsidP="00F027E7">
      <w:pPr>
        <w:spacing w:before="240" w:line="360" w:lineRule="auto"/>
        <w:ind w:left="567"/>
        <w:jc w:val="both"/>
        <w:rPr>
          <w:rFonts w:cstheme="minorHAnsi"/>
          <w:sz w:val="24"/>
          <w:szCs w:val="24"/>
          <w:lang w:val="en-US"/>
        </w:rPr>
      </w:pPr>
      <w:proofErr w:type="gramStart"/>
      <w:r w:rsidRPr="005537E3">
        <w:rPr>
          <w:rFonts w:cstheme="minorHAnsi"/>
          <w:sz w:val="24"/>
          <w:szCs w:val="24"/>
          <w:lang w:val="en-US"/>
        </w:rPr>
        <w:t>Untuk  itu</w:t>
      </w:r>
      <w:proofErr w:type="gramEnd"/>
      <w:r w:rsidRPr="005537E3">
        <w:rPr>
          <w:rFonts w:cstheme="minorHAnsi"/>
          <w:sz w:val="24"/>
          <w:szCs w:val="24"/>
          <w:lang w:val="en-US"/>
        </w:rPr>
        <w:t>,  sangat  besar  harapan  kami  untuk  k</w:t>
      </w:r>
      <w:r>
        <w:rPr>
          <w:rFonts w:cstheme="minorHAnsi"/>
          <w:sz w:val="24"/>
          <w:szCs w:val="24"/>
          <w:lang w:val="en-US"/>
        </w:rPr>
        <w:t xml:space="preserve">embali  berperan  dan  bersama‐ </w:t>
      </w:r>
      <w:r w:rsidRPr="005537E3">
        <w:rPr>
          <w:rFonts w:cstheme="minorHAnsi"/>
          <w:sz w:val="24"/>
          <w:szCs w:val="24"/>
          <w:lang w:val="en-US"/>
        </w:rPr>
        <w:t>sama dengan Pemberi Pekerjaan mewu</w:t>
      </w:r>
      <w:r w:rsidR="00F027E7">
        <w:rPr>
          <w:rFonts w:cstheme="minorHAnsi"/>
          <w:sz w:val="24"/>
          <w:szCs w:val="24"/>
          <w:lang w:val="en-US"/>
        </w:rPr>
        <w:t>judkan cita‐cita penataan ruang yang objektif dan harmoni.</w:t>
      </w:r>
    </w:p>
    <w:p w14:paraId="3248CA1B" w14:textId="77777777" w:rsidR="005537E3" w:rsidRDefault="005537E3" w:rsidP="005537E3">
      <w:pPr>
        <w:spacing w:before="240" w:line="360" w:lineRule="auto"/>
        <w:ind w:left="567"/>
        <w:jc w:val="both"/>
        <w:rPr>
          <w:rFonts w:cstheme="minorHAnsi"/>
          <w:sz w:val="24"/>
          <w:szCs w:val="24"/>
          <w:lang w:val="en-US"/>
        </w:rPr>
      </w:pPr>
      <w:proofErr w:type="gramStart"/>
      <w:r w:rsidRPr="005537E3">
        <w:rPr>
          <w:rFonts w:cstheme="minorHAnsi"/>
          <w:sz w:val="24"/>
          <w:szCs w:val="24"/>
          <w:lang w:val="en-US"/>
        </w:rPr>
        <w:t>Demikianlah  Proposal</w:t>
      </w:r>
      <w:proofErr w:type="gramEnd"/>
      <w:r w:rsidRPr="005537E3">
        <w:rPr>
          <w:rFonts w:cstheme="minorHAnsi"/>
          <w:sz w:val="24"/>
          <w:szCs w:val="24"/>
          <w:lang w:val="en-US"/>
        </w:rPr>
        <w:t xml:space="preserve">  </w:t>
      </w:r>
      <w:r w:rsidR="00145F2E">
        <w:rPr>
          <w:rFonts w:cstheme="minorHAnsi"/>
          <w:sz w:val="24"/>
          <w:szCs w:val="24"/>
          <w:lang w:val="en-US"/>
        </w:rPr>
        <w:t>Pere</w:t>
      </w:r>
      <w:r w:rsidR="00102A34">
        <w:rPr>
          <w:rFonts w:cstheme="minorHAnsi"/>
          <w:sz w:val="24"/>
          <w:szCs w:val="24"/>
          <w:lang w:val="en-US"/>
        </w:rPr>
        <w:t xml:space="preserve">  </w:t>
      </w:r>
      <w:r w:rsidR="00145F2E">
        <w:rPr>
          <w:rFonts w:cstheme="minorHAnsi"/>
          <w:sz w:val="24"/>
          <w:szCs w:val="24"/>
          <w:lang w:val="en-US"/>
        </w:rPr>
        <w:t>ncanaan Fisik</w:t>
      </w:r>
      <w:r w:rsidR="00F027E7">
        <w:rPr>
          <w:rFonts w:cstheme="minorHAnsi"/>
          <w:sz w:val="24"/>
          <w:szCs w:val="24"/>
          <w:lang w:val="en-US"/>
        </w:rPr>
        <w:t xml:space="preserve"> </w:t>
      </w:r>
      <w:r w:rsidRPr="005537E3">
        <w:rPr>
          <w:rFonts w:cstheme="minorHAnsi"/>
          <w:sz w:val="24"/>
          <w:szCs w:val="24"/>
          <w:lang w:val="en-US"/>
        </w:rPr>
        <w:t xml:space="preserve"> ini  kami  sampaikan.   </w:t>
      </w:r>
      <w:proofErr w:type="gramStart"/>
      <w:r w:rsidRPr="005537E3">
        <w:rPr>
          <w:rFonts w:cstheme="minorHAnsi"/>
          <w:sz w:val="24"/>
          <w:szCs w:val="24"/>
          <w:lang w:val="en-US"/>
        </w:rPr>
        <w:t>Atas  Penilaian</w:t>
      </w:r>
      <w:proofErr w:type="gramEnd"/>
      <w:r w:rsidRPr="005537E3">
        <w:rPr>
          <w:rFonts w:cstheme="minorHAnsi"/>
          <w:sz w:val="24"/>
          <w:szCs w:val="24"/>
          <w:lang w:val="en-US"/>
        </w:rPr>
        <w:t xml:space="preserve">   dan  penghargaan   yang  diberikan   kami ucapkan terima kasih.</w:t>
      </w:r>
    </w:p>
    <w:p w14:paraId="2D7E2E8C" w14:textId="77777777" w:rsidR="00A31913" w:rsidRDefault="00A31913" w:rsidP="00A76A8E">
      <w:pPr>
        <w:spacing w:line="360" w:lineRule="auto"/>
        <w:ind w:left="1080"/>
        <w:rPr>
          <w:rFonts w:cstheme="minorHAnsi"/>
          <w:color w:val="FF0000"/>
          <w:sz w:val="24"/>
          <w:szCs w:val="24"/>
          <w:lang w:val="en-US"/>
        </w:rPr>
      </w:pPr>
    </w:p>
    <w:p w14:paraId="5CCC884D" w14:textId="77777777" w:rsidR="007B6D34" w:rsidRDefault="007B6D34" w:rsidP="00A76A8E">
      <w:pPr>
        <w:spacing w:line="360" w:lineRule="auto"/>
        <w:ind w:left="1080"/>
        <w:rPr>
          <w:rFonts w:cstheme="minorHAnsi"/>
          <w:sz w:val="24"/>
          <w:szCs w:val="24"/>
          <w:lang w:val="en-US"/>
        </w:rPr>
      </w:pPr>
    </w:p>
    <w:p w14:paraId="2D95CAD7" w14:textId="77777777" w:rsidR="00B4223B" w:rsidRPr="008A2F61" w:rsidRDefault="00B4223B" w:rsidP="00B4223B">
      <w:pPr>
        <w:spacing w:after="0" w:line="240" w:lineRule="auto"/>
        <w:ind w:left="567"/>
        <w:rPr>
          <w:rFonts w:cstheme="minorHAnsi"/>
          <w:sz w:val="24"/>
          <w:szCs w:val="24"/>
          <w:lang w:val="en-US"/>
        </w:rPr>
      </w:pPr>
      <w:r>
        <w:rPr>
          <w:rFonts w:cstheme="minorHAnsi"/>
          <w:sz w:val="24"/>
          <w:szCs w:val="24"/>
          <w:lang w:val="en-US"/>
        </w:rPr>
        <w:t>Hormat kami</w:t>
      </w:r>
    </w:p>
    <w:p w14:paraId="66935DEA" w14:textId="77777777" w:rsidR="00A76A8E" w:rsidRPr="00FA40C5" w:rsidRDefault="00FA40C5" w:rsidP="00B4223B">
      <w:pPr>
        <w:spacing w:line="240" w:lineRule="auto"/>
        <w:ind w:left="567"/>
        <w:rPr>
          <w:rFonts w:cstheme="minorHAnsi"/>
          <w:lang w:val="en-US"/>
        </w:rPr>
      </w:pPr>
      <w:proofErr w:type="gramStart"/>
      <w:r>
        <w:rPr>
          <w:rFonts w:cstheme="minorHAnsi"/>
          <w:b/>
          <w:sz w:val="24"/>
          <w:szCs w:val="24"/>
          <w:lang w:val="en-US"/>
        </w:rPr>
        <w:t>PT.TRIJAYA</w:t>
      </w:r>
      <w:proofErr w:type="gramEnd"/>
      <w:r>
        <w:rPr>
          <w:rFonts w:cstheme="minorHAnsi"/>
          <w:b/>
          <w:sz w:val="24"/>
          <w:szCs w:val="24"/>
          <w:lang w:val="en-US"/>
        </w:rPr>
        <w:t xml:space="preserve"> UTAMA KONSULTAN</w:t>
      </w:r>
    </w:p>
    <w:p w14:paraId="3E86C29C" w14:textId="77777777" w:rsidR="00A76A8E" w:rsidRPr="002242F9" w:rsidRDefault="00A76A8E" w:rsidP="00A76A8E">
      <w:pPr>
        <w:rPr>
          <w:rFonts w:cstheme="minorHAnsi"/>
          <w:b/>
          <w:sz w:val="24"/>
          <w:szCs w:val="24"/>
          <w:lang w:val="en-US"/>
        </w:rPr>
      </w:pPr>
      <w:bookmarkStart w:id="2" w:name="_GoBack"/>
      <w:bookmarkEnd w:id="2"/>
    </w:p>
    <w:p w14:paraId="52E4A407" w14:textId="77777777" w:rsidR="00A76A8E" w:rsidRPr="002242F9" w:rsidRDefault="00A76A8E" w:rsidP="00A76A8E">
      <w:pPr>
        <w:rPr>
          <w:rFonts w:cstheme="minorHAnsi"/>
          <w:b/>
          <w:sz w:val="24"/>
          <w:szCs w:val="24"/>
          <w:lang w:val="en-US"/>
        </w:rPr>
      </w:pPr>
    </w:p>
    <w:p w14:paraId="287573B7" w14:textId="77777777" w:rsidR="00A76A8E" w:rsidRPr="002242F9" w:rsidRDefault="00A76A8E" w:rsidP="00A76A8E">
      <w:pPr>
        <w:rPr>
          <w:rFonts w:cstheme="minorHAnsi"/>
          <w:b/>
          <w:sz w:val="24"/>
          <w:szCs w:val="24"/>
          <w:lang w:val="en-US"/>
        </w:rPr>
      </w:pPr>
    </w:p>
    <w:p w14:paraId="3CE4FEC9" w14:textId="77777777" w:rsidR="00A76A8E" w:rsidRPr="002242F9" w:rsidRDefault="00A76A8E" w:rsidP="00A76A8E">
      <w:pPr>
        <w:rPr>
          <w:rFonts w:cstheme="minorHAnsi"/>
          <w:lang w:val="en-US"/>
        </w:rPr>
      </w:pPr>
    </w:p>
    <w:sectPr w:rsidR="00A76A8E" w:rsidRPr="002242F9" w:rsidSect="00304E41">
      <w:headerReference w:type="even" r:id="rId42"/>
      <w:headerReference w:type="default" r:id="rId43"/>
      <w:footerReference w:type="default" r:id="rId44"/>
      <w:headerReference w:type="first" r:id="rId45"/>
      <w:pgSz w:w="11907" w:h="16839" w:code="9"/>
      <w:pgMar w:top="1440" w:right="1275" w:bottom="1440" w:left="1440" w:header="720" w:footer="4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2D526" w14:textId="77777777" w:rsidR="00703C6B" w:rsidRDefault="00703C6B" w:rsidP="002B5B85">
      <w:pPr>
        <w:spacing w:after="0" w:line="240" w:lineRule="auto"/>
      </w:pPr>
      <w:r>
        <w:separator/>
      </w:r>
    </w:p>
  </w:endnote>
  <w:endnote w:type="continuationSeparator" w:id="0">
    <w:p w14:paraId="1CB7E1E3" w14:textId="77777777" w:rsidR="00703C6B" w:rsidRDefault="00703C6B" w:rsidP="002B5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3D44C" w14:textId="77777777" w:rsidR="00B00F34" w:rsidRDefault="00B00F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088" w:type="dxa"/>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4"/>
      <w:gridCol w:w="954"/>
    </w:tblGrid>
    <w:tr w:rsidR="00780615" w:rsidRPr="0030502E" w14:paraId="73D69056" w14:textId="77777777" w:rsidTr="00B34190">
      <w:trPr>
        <w:trHeight w:val="420"/>
      </w:trPr>
      <w:tc>
        <w:tcPr>
          <w:tcW w:w="6134" w:type="dxa"/>
          <w:shd w:val="clear" w:color="auto" w:fill="B6DDE8" w:themeFill="accent5" w:themeFillTint="66"/>
          <w:vAlign w:val="center"/>
        </w:tcPr>
        <w:p w14:paraId="66105CBD" w14:textId="77777777" w:rsidR="00780615" w:rsidRPr="00B34190" w:rsidRDefault="001F3407" w:rsidP="00E142AE">
          <w:pPr>
            <w:spacing w:after="0" w:line="240" w:lineRule="auto"/>
            <w:jc w:val="right"/>
            <w:rPr>
              <w:rFonts w:cstheme="minorHAnsi"/>
              <w:b/>
              <w:sz w:val="16"/>
              <w:lang w:val="en-US"/>
            </w:rPr>
          </w:pPr>
          <w:r>
            <w:rPr>
              <w:rFonts w:cstheme="minorHAnsi"/>
              <w:b/>
              <w:sz w:val="16"/>
              <w:lang w:val="en-US"/>
            </w:rPr>
            <w:t>PROPOSAL PERENCANAAN FISIK</w:t>
          </w:r>
        </w:p>
      </w:tc>
      <w:tc>
        <w:tcPr>
          <w:tcW w:w="954" w:type="dxa"/>
          <w:shd w:val="clear" w:color="auto" w:fill="0F243E" w:themeFill="text2" w:themeFillShade="80"/>
          <w:vAlign w:val="center"/>
        </w:tcPr>
        <w:p w14:paraId="1CC2AF94" w14:textId="77777777" w:rsidR="00780615" w:rsidRPr="0030502E" w:rsidRDefault="00780615" w:rsidP="00623B9C">
          <w:pPr>
            <w:spacing w:after="0" w:line="240" w:lineRule="auto"/>
            <w:jc w:val="center"/>
            <w:rPr>
              <w:color w:val="FFFFFF" w:themeColor="background1"/>
              <w:sz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02E">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30502E">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30502E">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32E1A" w:rsidRPr="00C32E1A">
            <w:rPr>
              <w:bCs/>
              <w:noProof/>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30502E">
            <w:rPr>
              <w:bCs/>
              <w:noProof/>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c>
    </w:tr>
  </w:tbl>
  <w:p w14:paraId="096C2FB4" w14:textId="77777777" w:rsidR="00780615" w:rsidRDefault="00780615">
    <w:pPr>
      <w:pStyle w:val="Footer"/>
    </w:pPr>
  </w:p>
  <w:p w14:paraId="166EB4A1" w14:textId="77777777" w:rsidR="00780615" w:rsidRDefault="007806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31397" w14:textId="77777777" w:rsidR="00B00F34" w:rsidRDefault="00B00F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088" w:type="dxa"/>
      <w:tblInd w:w="3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4"/>
      <w:gridCol w:w="954"/>
    </w:tblGrid>
    <w:tr w:rsidR="00780615" w:rsidRPr="0030502E" w14:paraId="7E8DEBCD" w14:textId="77777777" w:rsidTr="00EA09C0">
      <w:trPr>
        <w:trHeight w:val="420"/>
      </w:trPr>
      <w:tc>
        <w:tcPr>
          <w:tcW w:w="6134" w:type="dxa"/>
          <w:shd w:val="clear" w:color="auto" w:fill="B6DDE8" w:themeFill="accent5" w:themeFillTint="66"/>
          <w:vAlign w:val="center"/>
        </w:tcPr>
        <w:p w14:paraId="55E98FF8" w14:textId="77777777" w:rsidR="00780615" w:rsidRPr="00B34190" w:rsidRDefault="00780615" w:rsidP="00E142AE">
          <w:pPr>
            <w:spacing w:after="0" w:line="240" w:lineRule="auto"/>
            <w:jc w:val="right"/>
            <w:rPr>
              <w:rFonts w:cstheme="minorHAnsi"/>
              <w:b/>
              <w:sz w:val="16"/>
              <w:lang w:val="en-US"/>
            </w:rPr>
          </w:pPr>
          <w:r>
            <w:rPr>
              <w:rFonts w:cstheme="minorHAnsi"/>
              <w:b/>
              <w:sz w:val="16"/>
              <w:lang w:val="en-US"/>
            </w:rPr>
            <w:t xml:space="preserve">PROPOSAL RENCANA TATA RUANG </w:t>
          </w:r>
        </w:p>
      </w:tc>
      <w:tc>
        <w:tcPr>
          <w:tcW w:w="954" w:type="dxa"/>
          <w:shd w:val="clear" w:color="auto" w:fill="0F243E" w:themeFill="text2" w:themeFillShade="80"/>
          <w:vAlign w:val="center"/>
        </w:tcPr>
        <w:p w14:paraId="7C4502EB" w14:textId="77777777" w:rsidR="00780615" w:rsidRPr="0030502E" w:rsidRDefault="00780615" w:rsidP="00623B9C">
          <w:pPr>
            <w:spacing w:after="0" w:line="240" w:lineRule="auto"/>
            <w:jc w:val="center"/>
            <w:rPr>
              <w:color w:val="FFFFFF" w:themeColor="background1"/>
              <w:sz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02E">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30502E">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30502E">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32E1A" w:rsidRPr="00C32E1A">
            <w:rPr>
              <w:bCs/>
              <w:noProof/>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30502E">
            <w:rPr>
              <w:bCs/>
              <w:noProof/>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c>
    </w:tr>
  </w:tbl>
  <w:p w14:paraId="259C102F" w14:textId="77777777" w:rsidR="00780615" w:rsidRDefault="00780615">
    <w:pPr>
      <w:pStyle w:val="Footer"/>
    </w:pPr>
  </w:p>
  <w:p w14:paraId="6F25A686" w14:textId="77777777" w:rsidR="00780615" w:rsidRDefault="007806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74C2A" w14:textId="77777777" w:rsidR="00703C6B" w:rsidRDefault="00703C6B" w:rsidP="002B5B85">
      <w:pPr>
        <w:spacing w:after="0" w:line="240" w:lineRule="auto"/>
      </w:pPr>
      <w:bookmarkStart w:id="0" w:name="_Hlk480881942"/>
      <w:bookmarkEnd w:id="0"/>
      <w:r>
        <w:separator/>
      </w:r>
    </w:p>
  </w:footnote>
  <w:footnote w:type="continuationSeparator" w:id="0">
    <w:p w14:paraId="5A03A34B" w14:textId="77777777" w:rsidR="00703C6B" w:rsidRDefault="00703C6B" w:rsidP="002B5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6312B" w14:textId="77777777" w:rsidR="00B00F34" w:rsidRDefault="00703C6B">
    <w:pPr>
      <w:pStyle w:val="Header"/>
    </w:pPr>
    <w:r>
      <w:rPr>
        <w:noProof/>
      </w:rPr>
      <w:pict w14:anchorId="0F12BC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92907" o:spid="_x0000_s2050" type="#_x0000_t136" style="position:absolute;margin-left:0;margin-top:0;width:616.15pt;height:42.45pt;rotation:315;z-index:-251653120;mso-position-horizontal:center;mso-position-horizontal-relative:margin;mso-position-vertical:center;mso-position-vertical-relative:margin" o:allowincell="f" fillcolor="#5a5a5a [2109]" stroked="f">
          <v:fill opacity=".5"/>
          <v:textpath style="font-family:&quot;ARIAL&quot;;font-size:1pt" string="PT. TRIJAYA UTAMA KONSULTA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24313" w14:textId="77777777" w:rsidR="00780615" w:rsidRDefault="00703C6B">
    <w:pPr>
      <w:pStyle w:val="Header"/>
    </w:pPr>
    <w:r>
      <w:rPr>
        <w:noProof/>
      </w:rPr>
      <w:pict w14:anchorId="5CC364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92908" o:spid="_x0000_s2051" type="#_x0000_t136" style="position:absolute;margin-left:0;margin-top:0;width:616.15pt;height:42.45pt;rotation:315;z-index:-251651072;mso-position-horizontal:center;mso-position-horizontal-relative:margin;mso-position-vertical:center;mso-position-vertical-relative:margin" o:allowincell="f" fillcolor="#5a5a5a [2109]" stroked="f">
          <v:fill opacity=".5"/>
          <v:textpath style="font-family:&quot;ARIAL&quot;;font-size:1pt" string="PT. TRIJAYA UTAMA KONSULTAN"/>
          <w10:wrap anchorx="margin" anchory="margin"/>
        </v:shape>
      </w:pict>
    </w:r>
    <w:r w:rsidR="00780615">
      <w:rPr>
        <w:noProof/>
        <w:lang w:val="en-US"/>
      </w:rPr>
      <w:drawing>
        <wp:anchor distT="0" distB="0" distL="114300" distR="114300" simplePos="0" relativeHeight="251659264" behindDoc="1" locked="0" layoutInCell="1" allowOverlap="1" wp14:anchorId="4EE70F2D" wp14:editId="113E22B8">
          <wp:simplePos x="0" y="0"/>
          <wp:positionH relativeFrom="column">
            <wp:posOffset>-1116138</wp:posOffset>
          </wp:positionH>
          <wp:positionV relativeFrom="paragraph">
            <wp:posOffset>-514985</wp:posOffset>
          </wp:positionV>
          <wp:extent cx="1774190" cy="10735945"/>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5">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74190" cy="10735945"/>
                  </a:xfrm>
                  <a:prstGeom prst="rect">
                    <a:avLst/>
                  </a:prstGeom>
                  <a:noFill/>
                </pic:spPr>
              </pic:pic>
            </a:graphicData>
          </a:graphic>
          <wp14:sizeRelH relativeFrom="page">
            <wp14:pctWidth>0</wp14:pctWidth>
          </wp14:sizeRelH>
          <wp14:sizeRelV relativeFrom="page">
            <wp14:pctHeight>0</wp14:pctHeight>
          </wp14:sizeRelV>
        </wp:anchor>
      </w:drawing>
    </w:r>
  </w:p>
  <w:p w14:paraId="68A3FE21" w14:textId="77777777" w:rsidR="00780615" w:rsidRDefault="007806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00C95" w14:textId="77777777" w:rsidR="00B00F34" w:rsidRDefault="00703C6B">
    <w:pPr>
      <w:pStyle w:val="Header"/>
    </w:pPr>
    <w:r>
      <w:rPr>
        <w:noProof/>
      </w:rPr>
      <w:pict w14:anchorId="17C69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92906" o:spid="_x0000_s2049" type="#_x0000_t136" style="position:absolute;margin-left:0;margin-top:0;width:616.15pt;height:42.45pt;rotation:315;z-index:-251655168;mso-position-horizontal:center;mso-position-horizontal-relative:margin;mso-position-vertical:center;mso-position-vertical-relative:margin" o:allowincell="f" fillcolor="#5a5a5a [2109]" stroked="f">
          <v:fill opacity=".5"/>
          <v:textpath style="font-family:&quot;ARIAL&quot;;font-size:1pt" string="PT. TRIJAYA UTAMA KONSULTA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58DC2" w14:textId="77777777" w:rsidR="00B00F34" w:rsidRDefault="00703C6B">
    <w:pPr>
      <w:pStyle w:val="Header"/>
    </w:pPr>
    <w:r>
      <w:rPr>
        <w:noProof/>
      </w:rPr>
      <w:pict w14:anchorId="38FBA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92910" o:spid="_x0000_s2053" type="#_x0000_t136" style="position:absolute;margin-left:0;margin-top:0;width:616.15pt;height:42.45pt;rotation:315;z-index:-251646976;mso-position-horizontal:center;mso-position-horizontal-relative:margin;mso-position-vertical:center;mso-position-vertical-relative:margin" o:allowincell="f" fillcolor="#5a5a5a [2109]" stroked="f">
          <v:fill opacity=".5"/>
          <v:textpath style="font-family:&quot;ARIAL&quot;;font-size:1pt" string="PT. TRIJAYA UTAMA KONSULTA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4195E" w14:textId="77777777" w:rsidR="00B00F34" w:rsidRDefault="00703C6B">
    <w:pPr>
      <w:pStyle w:val="Header"/>
    </w:pPr>
    <w:r>
      <w:rPr>
        <w:noProof/>
      </w:rPr>
      <w:pict w14:anchorId="294B5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92911" o:spid="_x0000_s2054" type="#_x0000_t136" style="position:absolute;margin-left:0;margin-top:0;width:616.15pt;height:42.45pt;rotation:315;z-index:-251644928;mso-position-horizontal:center;mso-position-horizontal-relative:margin;mso-position-vertical:center;mso-position-vertical-relative:margin" o:allowincell="f" fillcolor="#5a5a5a [2109]" stroked="f">
          <v:fill opacity=".5"/>
          <v:textpath style="font-family:&quot;ARIAL&quot;;font-size:1pt" string="PT. TRIJAYA UTAMA KONSULTA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6EFBE" w14:textId="77777777" w:rsidR="00B00F34" w:rsidRDefault="00703C6B">
    <w:pPr>
      <w:pStyle w:val="Header"/>
    </w:pPr>
    <w:r>
      <w:rPr>
        <w:noProof/>
      </w:rPr>
      <w:pict w14:anchorId="49C3E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92909" o:spid="_x0000_s2052" type="#_x0000_t136" style="position:absolute;margin-left:0;margin-top:0;width:616.15pt;height:42.45pt;rotation:315;z-index:-251649024;mso-position-horizontal:center;mso-position-horizontal-relative:margin;mso-position-vertical:center;mso-position-vertical-relative:margin" o:allowincell="f" fillcolor="#5a5a5a [2109]" stroked="f">
          <v:fill opacity=".5"/>
          <v:textpath style="font-family:&quot;ARIAL&quot;;font-size:1pt" string="PT. TRIJAYA UTAMA KONSULTA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3407"/>
    <w:multiLevelType w:val="hybridMultilevel"/>
    <w:tmpl w:val="6EEE38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1A0FFF"/>
    <w:multiLevelType w:val="hybridMultilevel"/>
    <w:tmpl w:val="65FAC3DC"/>
    <w:lvl w:ilvl="0" w:tplc="AD869AC0">
      <w:start w:val="1"/>
      <w:numFmt w:val="lowerLetter"/>
      <w:lvlText w:val="%1."/>
      <w:lvlJc w:val="left"/>
      <w:pPr>
        <w:ind w:left="1575" w:hanging="85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4C4579"/>
    <w:multiLevelType w:val="hybridMultilevel"/>
    <w:tmpl w:val="F08E1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822842"/>
    <w:multiLevelType w:val="hybridMultilevel"/>
    <w:tmpl w:val="C90A3146"/>
    <w:lvl w:ilvl="0" w:tplc="04090005">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 w15:restartNumberingAfterBreak="0">
    <w:nsid w:val="13362BDA"/>
    <w:multiLevelType w:val="hybridMultilevel"/>
    <w:tmpl w:val="E90E4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D647C"/>
    <w:multiLevelType w:val="hybridMultilevel"/>
    <w:tmpl w:val="89BEAFCA"/>
    <w:lvl w:ilvl="0" w:tplc="04090001">
      <w:start w:val="1"/>
      <w:numFmt w:val="bullet"/>
      <w:lvlText w:val=""/>
      <w:lvlJc w:val="left"/>
      <w:pPr>
        <w:ind w:left="1260" w:hanging="360"/>
      </w:pPr>
      <w:rPr>
        <w:rFonts w:ascii="Symbol" w:hAnsi="Symbol" w:hint="default"/>
      </w:rPr>
    </w:lvl>
    <w:lvl w:ilvl="1" w:tplc="6C5204D4">
      <w:start w:val="4"/>
      <w:numFmt w:val="bullet"/>
      <w:lvlText w:val="•"/>
      <w:lvlJc w:val="left"/>
      <w:pPr>
        <w:ind w:left="1980" w:hanging="360"/>
      </w:pPr>
      <w:rPr>
        <w:rFonts w:ascii="Calibri" w:eastAsiaTheme="minorHAnsi" w:hAnsi="Calibri" w:cs="Calibri"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19631115"/>
    <w:multiLevelType w:val="hybridMultilevel"/>
    <w:tmpl w:val="12B03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B5F3F"/>
    <w:multiLevelType w:val="hybridMultilevel"/>
    <w:tmpl w:val="5A8285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23E25195"/>
    <w:multiLevelType w:val="hybridMultilevel"/>
    <w:tmpl w:val="1B2496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6C10362"/>
    <w:multiLevelType w:val="hybridMultilevel"/>
    <w:tmpl w:val="FF3896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A623F47"/>
    <w:multiLevelType w:val="hybridMultilevel"/>
    <w:tmpl w:val="717E92D0"/>
    <w:lvl w:ilvl="0" w:tplc="F8D0DF4A">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6204F6"/>
    <w:multiLevelType w:val="hybridMultilevel"/>
    <w:tmpl w:val="0BD8C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CC944B0"/>
    <w:multiLevelType w:val="hybridMultilevel"/>
    <w:tmpl w:val="A3BA9804"/>
    <w:lvl w:ilvl="0" w:tplc="F8D0DF4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E54645"/>
    <w:multiLevelType w:val="hybridMultilevel"/>
    <w:tmpl w:val="7FF435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C54762"/>
    <w:multiLevelType w:val="hybridMultilevel"/>
    <w:tmpl w:val="65C26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A93EEE"/>
    <w:multiLevelType w:val="hybridMultilevel"/>
    <w:tmpl w:val="E1087B8E"/>
    <w:lvl w:ilvl="0" w:tplc="AD869AC0">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5A74F90"/>
    <w:multiLevelType w:val="hybridMultilevel"/>
    <w:tmpl w:val="1680B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875641E"/>
    <w:multiLevelType w:val="hybridMultilevel"/>
    <w:tmpl w:val="20A6F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A071813"/>
    <w:multiLevelType w:val="hybridMultilevel"/>
    <w:tmpl w:val="7660C44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9929F1"/>
    <w:multiLevelType w:val="hybridMultilevel"/>
    <w:tmpl w:val="6C14BC9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667447F5"/>
    <w:multiLevelType w:val="hybridMultilevel"/>
    <w:tmpl w:val="853CD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1243229"/>
    <w:multiLevelType w:val="hybridMultilevel"/>
    <w:tmpl w:val="0B8C3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3387865"/>
    <w:multiLevelType w:val="multilevel"/>
    <w:tmpl w:val="F7C28C5A"/>
    <w:lvl w:ilvl="0">
      <w:start w:val="1"/>
      <w:numFmt w:val="decimal"/>
      <w:pStyle w:val="Heading1"/>
      <w:lvlText w:val="%1"/>
      <w:lvlJc w:val="left"/>
      <w:pPr>
        <w:ind w:left="432" w:hanging="432"/>
      </w:pPr>
      <w:rPr>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39C7BCB"/>
    <w:multiLevelType w:val="hybridMultilevel"/>
    <w:tmpl w:val="ED6CD6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7333E0A"/>
    <w:multiLevelType w:val="hybridMultilevel"/>
    <w:tmpl w:val="9F2E12AA"/>
    <w:lvl w:ilvl="0" w:tplc="F5AAFA80">
      <w:start w:val="8"/>
      <w:numFmt w:val="decimal"/>
      <w:lvlText w:val="%1."/>
      <w:lvlJc w:val="left"/>
      <w:pPr>
        <w:ind w:left="180" w:hanging="360"/>
      </w:pPr>
      <w:rPr>
        <w:rFonts w:hint="default"/>
      </w:rPr>
    </w:lvl>
    <w:lvl w:ilvl="1" w:tplc="0409000F">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EC576E"/>
    <w:multiLevelType w:val="hybridMultilevel"/>
    <w:tmpl w:val="A8FC5F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2"/>
  </w:num>
  <w:num w:numId="2">
    <w:abstractNumId w:val="3"/>
  </w:num>
  <w:num w:numId="3">
    <w:abstractNumId w:val="2"/>
  </w:num>
  <w:num w:numId="4">
    <w:abstractNumId w:val="4"/>
  </w:num>
  <w:num w:numId="5">
    <w:abstractNumId w:val="24"/>
  </w:num>
  <w:num w:numId="6">
    <w:abstractNumId w:val="21"/>
  </w:num>
  <w:num w:numId="7">
    <w:abstractNumId w:val="11"/>
  </w:num>
  <w:num w:numId="8">
    <w:abstractNumId w:val="7"/>
  </w:num>
  <w:num w:numId="9">
    <w:abstractNumId w:val="25"/>
  </w:num>
  <w:num w:numId="10">
    <w:abstractNumId w:val="8"/>
  </w:num>
  <w:num w:numId="11">
    <w:abstractNumId w:val="23"/>
  </w:num>
  <w:num w:numId="12">
    <w:abstractNumId w:val="0"/>
  </w:num>
  <w:num w:numId="13">
    <w:abstractNumId w:val="13"/>
  </w:num>
  <w:num w:numId="14">
    <w:abstractNumId w:val="16"/>
  </w:num>
  <w:num w:numId="15">
    <w:abstractNumId w:val="12"/>
  </w:num>
  <w:num w:numId="16">
    <w:abstractNumId w:val="10"/>
  </w:num>
  <w:num w:numId="17">
    <w:abstractNumId w:val="6"/>
  </w:num>
  <w:num w:numId="18">
    <w:abstractNumId w:val="17"/>
  </w:num>
  <w:num w:numId="19">
    <w:abstractNumId w:val="1"/>
  </w:num>
  <w:num w:numId="20">
    <w:abstractNumId w:val="20"/>
  </w:num>
  <w:num w:numId="21">
    <w:abstractNumId w:val="15"/>
  </w:num>
  <w:num w:numId="22">
    <w:abstractNumId w:val="18"/>
  </w:num>
  <w:num w:numId="23">
    <w:abstractNumId w:val="9"/>
  </w:num>
  <w:num w:numId="24">
    <w:abstractNumId w:val="19"/>
  </w:num>
  <w:num w:numId="25">
    <w:abstractNumId w:val="5"/>
  </w:num>
  <w:num w:numId="2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A8E"/>
    <w:rsid w:val="00001F1F"/>
    <w:rsid w:val="00006057"/>
    <w:rsid w:val="0000627C"/>
    <w:rsid w:val="00006D0A"/>
    <w:rsid w:val="00012EC5"/>
    <w:rsid w:val="00013683"/>
    <w:rsid w:val="00013CF8"/>
    <w:rsid w:val="00013D87"/>
    <w:rsid w:val="00024C22"/>
    <w:rsid w:val="00031097"/>
    <w:rsid w:val="00032BA5"/>
    <w:rsid w:val="000347F3"/>
    <w:rsid w:val="00035593"/>
    <w:rsid w:val="00037E87"/>
    <w:rsid w:val="000413FE"/>
    <w:rsid w:val="00044EA1"/>
    <w:rsid w:val="00051745"/>
    <w:rsid w:val="000533F4"/>
    <w:rsid w:val="000548CE"/>
    <w:rsid w:val="00057999"/>
    <w:rsid w:val="000704DC"/>
    <w:rsid w:val="00070E71"/>
    <w:rsid w:val="000737B0"/>
    <w:rsid w:val="00077E41"/>
    <w:rsid w:val="00084AD1"/>
    <w:rsid w:val="00085E9E"/>
    <w:rsid w:val="00090A68"/>
    <w:rsid w:val="00095E9A"/>
    <w:rsid w:val="000962AD"/>
    <w:rsid w:val="000A12E9"/>
    <w:rsid w:val="000A1B4C"/>
    <w:rsid w:val="000A3938"/>
    <w:rsid w:val="000A5413"/>
    <w:rsid w:val="000B057C"/>
    <w:rsid w:val="000B1791"/>
    <w:rsid w:val="000B47B5"/>
    <w:rsid w:val="000B7852"/>
    <w:rsid w:val="000C1946"/>
    <w:rsid w:val="000C3C44"/>
    <w:rsid w:val="000C6D1E"/>
    <w:rsid w:val="000D38F0"/>
    <w:rsid w:val="000D47E6"/>
    <w:rsid w:val="000D5EA5"/>
    <w:rsid w:val="000E03AB"/>
    <w:rsid w:val="000E4B6F"/>
    <w:rsid w:val="000E54D2"/>
    <w:rsid w:val="000E5AAF"/>
    <w:rsid w:val="000E5B5F"/>
    <w:rsid w:val="000E6B2C"/>
    <w:rsid w:val="000E7B44"/>
    <w:rsid w:val="000F2BD2"/>
    <w:rsid w:val="00102A34"/>
    <w:rsid w:val="00103D2E"/>
    <w:rsid w:val="00104E30"/>
    <w:rsid w:val="001067BC"/>
    <w:rsid w:val="0011328D"/>
    <w:rsid w:val="00115447"/>
    <w:rsid w:val="001269F8"/>
    <w:rsid w:val="00133A57"/>
    <w:rsid w:val="0013503F"/>
    <w:rsid w:val="0013671D"/>
    <w:rsid w:val="0013758B"/>
    <w:rsid w:val="001400EF"/>
    <w:rsid w:val="00140CA6"/>
    <w:rsid w:val="0014322F"/>
    <w:rsid w:val="00145A34"/>
    <w:rsid w:val="00145F2E"/>
    <w:rsid w:val="0015121B"/>
    <w:rsid w:val="0015171E"/>
    <w:rsid w:val="00153C33"/>
    <w:rsid w:val="00153E14"/>
    <w:rsid w:val="00153F67"/>
    <w:rsid w:val="001555D0"/>
    <w:rsid w:val="001576FA"/>
    <w:rsid w:val="00162491"/>
    <w:rsid w:val="00166A5E"/>
    <w:rsid w:val="001726BC"/>
    <w:rsid w:val="00173CA2"/>
    <w:rsid w:val="001824EC"/>
    <w:rsid w:val="00183703"/>
    <w:rsid w:val="00183778"/>
    <w:rsid w:val="00183DB4"/>
    <w:rsid w:val="00184581"/>
    <w:rsid w:val="001908C0"/>
    <w:rsid w:val="00190F01"/>
    <w:rsid w:val="00191A1F"/>
    <w:rsid w:val="00194EBC"/>
    <w:rsid w:val="0019777D"/>
    <w:rsid w:val="001A1EB5"/>
    <w:rsid w:val="001A29E4"/>
    <w:rsid w:val="001A2E49"/>
    <w:rsid w:val="001A4815"/>
    <w:rsid w:val="001A4E6A"/>
    <w:rsid w:val="001A5E49"/>
    <w:rsid w:val="001B06FC"/>
    <w:rsid w:val="001C2539"/>
    <w:rsid w:val="001D2140"/>
    <w:rsid w:val="001D4FA0"/>
    <w:rsid w:val="001D5C33"/>
    <w:rsid w:val="001D65C8"/>
    <w:rsid w:val="001E3EE1"/>
    <w:rsid w:val="001E63F6"/>
    <w:rsid w:val="001F3407"/>
    <w:rsid w:val="001F5F5B"/>
    <w:rsid w:val="001F6D79"/>
    <w:rsid w:val="00201EB5"/>
    <w:rsid w:val="00205EC9"/>
    <w:rsid w:val="002118D4"/>
    <w:rsid w:val="00212347"/>
    <w:rsid w:val="002134AD"/>
    <w:rsid w:val="00217980"/>
    <w:rsid w:val="002211CD"/>
    <w:rsid w:val="00222691"/>
    <w:rsid w:val="002242F9"/>
    <w:rsid w:val="00224DA2"/>
    <w:rsid w:val="00226EA0"/>
    <w:rsid w:val="00232E9A"/>
    <w:rsid w:val="00233E71"/>
    <w:rsid w:val="0023691F"/>
    <w:rsid w:val="00241A12"/>
    <w:rsid w:val="002434A5"/>
    <w:rsid w:val="0024485A"/>
    <w:rsid w:val="00250DDB"/>
    <w:rsid w:val="0025744E"/>
    <w:rsid w:val="0026596C"/>
    <w:rsid w:val="00272FCE"/>
    <w:rsid w:val="00273A95"/>
    <w:rsid w:val="002741A2"/>
    <w:rsid w:val="002813EE"/>
    <w:rsid w:val="002878D2"/>
    <w:rsid w:val="0029420C"/>
    <w:rsid w:val="00294B54"/>
    <w:rsid w:val="00294B97"/>
    <w:rsid w:val="00296DD8"/>
    <w:rsid w:val="00296DE6"/>
    <w:rsid w:val="002A1F98"/>
    <w:rsid w:val="002A2D69"/>
    <w:rsid w:val="002A398A"/>
    <w:rsid w:val="002A5084"/>
    <w:rsid w:val="002A5AA3"/>
    <w:rsid w:val="002A6F06"/>
    <w:rsid w:val="002B4E4C"/>
    <w:rsid w:val="002B5B85"/>
    <w:rsid w:val="002B6585"/>
    <w:rsid w:val="002B7D02"/>
    <w:rsid w:val="002B7E17"/>
    <w:rsid w:val="002C2DC4"/>
    <w:rsid w:val="002D104E"/>
    <w:rsid w:val="002E2FEA"/>
    <w:rsid w:val="002F3D07"/>
    <w:rsid w:val="002F4B6F"/>
    <w:rsid w:val="002F6630"/>
    <w:rsid w:val="002F6F06"/>
    <w:rsid w:val="002F77E2"/>
    <w:rsid w:val="00303010"/>
    <w:rsid w:val="00303E68"/>
    <w:rsid w:val="00304E41"/>
    <w:rsid w:val="0030502E"/>
    <w:rsid w:val="0030674C"/>
    <w:rsid w:val="00306960"/>
    <w:rsid w:val="00307D43"/>
    <w:rsid w:val="00312310"/>
    <w:rsid w:val="00312686"/>
    <w:rsid w:val="00312B66"/>
    <w:rsid w:val="00320E48"/>
    <w:rsid w:val="00320F9D"/>
    <w:rsid w:val="00325579"/>
    <w:rsid w:val="00325654"/>
    <w:rsid w:val="00327446"/>
    <w:rsid w:val="00327B5B"/>
    <w:rsid w:val="003300DD"/>
    <w:rsid w:val="00330558"/>
    <w:rsid w:val="003374ED"/>
    <w:rsid w:val="00337A39"/>
    <w:rsid w:val="00341725"/>
    <w:rsid w:val="00346A37"/>
    <w:rsid w:val="00351F0A"/>
    <w:rsid w:val="0035360C"/>
    <w:rsid w:val="003544BB"/>
    <w:rsid w:val="003558C5"/>
    <w:rsid w:val="003602B0"/>
    <w:rsid w:val="00363011"/>
    <w:rsid w:val="00367A20"/>
    <w:rsid w:val="003748DF"/>
    <w:rsid w:val="00375585"/>
    <w:rsid w:val="003759DB"/>
    <w:rsid w:val="003808FD"/>
    <w:rsid w:val="00385A0C"/>
    <w:rsid w:val="00385B4C"/>
    <w:rsid w:val="003861E1"/>
    <w:rsid w:val="00391242"/>
    <w:rsid w:val="00392DFE"/>
    <w:rsid w:val="003A6B50"/>
    <w:rsid w:val="003B5F9A"/>
    <w:rsid w:val="003C48EB"/>
    <w:rsid w:val="003C5211"/>
    <w:rsid w:val="003D1EB2"/>
    <w:rsid w:val="003D6AE3"/>
    <w:rsid w:val="003E0410"/>
    <w:rsid w:val="003E5175"/>
    <w:rsid w:val="003E6C14"/>
    <w:rsid w:val="003F0577"/>
    <w:rsid w:val="003F2FAD"/>
    <w:rsid w:val="003F6937"/>
    <w:rsid w:val="00402933"/>
    <w:rsid w:val="004050EF"/>
    <w:rsid w:val="00410E61"/>
    <w:rsid w:val="00415043"/>
    <w:rsid w:val="00416CA1"/>
    <w:rsid w:val="004172C9"/>
    <w:rsid w:val="00421291"/>
    <w:rsid w:val="0042326B"/>
    <w:rsid w:val="00423AC1"/>
    <w:rsid w:val="00431C44"/>
    <w:rsid w:val="00431E42"/>
    <w:rsid w:val="00434248"/>
    <w:rsid w:val="0043444C"/>
    <w:rsid w:val="004369B6"/>
    <w:rsid w:val="00442BEF"/>
    <w:rsid w:val="004508AE"/>
    <w:rsid w:val="00450ABE"/>
    <w:rsid w:val="004540CF"/>
    <w:rsid w:val="00454279"/>
    <w:rsid w:val="00454F49"/>
    <w:rsid w:val="004664B1"/>
    <w:rsid w:val="00466CA5"/>
    <w:rsid w:val="0046714E"/>
    <w:rsid w:val="00467611"/>
    <w:rsid w:val="00471501"/>
    <w:rsid w:val="00471BDB"/>
    <w:rsid w:val="00472A06"/>
    <w:rsid w:val="00473A8E"/>
    <w:rsid w:val="00481C5E"/>
    <w:rsid w:val="004833C2"/>
    <w:rsid w:val="00493196"/>
    <w:rsid w:val="004949A9"/>
    <w:rsid w:val="00496975"/>
    <w:rsid w:val="004A6439"/>
    <w:rsid w:val="004A771B"/>
    <w:rsid w:val="004A7FDC"/>
    <w:rsid w:val="004B2426"/>
    <w:rsid w:val="004B24DE"/>
    <w:rsid w:val="004B2BA9"/>
    <w:rsid w:val="004B35E7"/>
    <w:rsid w:val="004B671E"/>
    <w:rsid w:val="004C13C2"/>
    <w:rsid w:val="004C2F11"/>
    <w:rsid w:val="004C32DD"/>
    <w:rsid w:val="004C3956"/>
    <w:rsid w:val="004C6449"/>
    <w:rsid w:val="004C723B"/>
    <w:rsid w:val="004D2467"/>
    <w:rsid w:val="004D4EE8"/>
    <w:rsid w:val="004E5F1D"/>
    <w:rsid w:val="004F1F3E"/>
    <w:rsid w:val="004F2792"/>
    <w:rsid w:val="004F53DC"/>
    <w:rsid w:val="004F5B76"/>
    <w:rsid w:val="00504174"/>
    <w:rsid w:val="0050458F"/>
    <w:rsid w:val="00514489"/>
    <w:rsid w:val="00516C0A"/>
    <w:rsid w:val="00521832"/>
    <w:rsid w:val="00522908"/>
    <w:rsid w:val="00523454"/>
    <w:rsid w:val="005243FC"/>
    <w:rsid w:val="00531A3B"/>
    <w:rsid w:val="0053343E"/>
    <w:rsid w:val="00536C5E"/>
    <w:rsid w:val="005415D9"/>
    <w:rsid w:val="00544AF6"/>
    <w:rsid w:val="005473EB"/>
    <w:rsid w:val="00551626"/>
    <w:rsid w:val="00551E41"/>
    <w:rsid w:val="005537E3"/>
    <w:rsid w:val="005546AF"/>
    <w:rsid w:val="00555B0E"/>
    <w:rsid w:val="005627F2"/>
    <w:rsid w:val="005640E9"/>
    <w:rsid w:val="0056485E"/>
    <w:rsid w:val="0056587A"/>
    <w:rsid w:val="005704D4"/>
    <w:rsid w:val="00572DBF"/>
    <w:rsid w:val="00573121"/>
    <w:rsid w:val="0058161F"/>
    <w:rsid w:val="00581BB2"/>
    <w:rsid w:val="00583A62"/>
    <w:rsid w:val="00583ECE"/>
    <w:rsid w:val="00584510"/>
    <w:rsid w:val="00584674"/>
    <w:rsid w:val="0058711A"/>
    <w:rsid w:val="00591F40"/>
    <w:rsid w:val="005952A3"/>
    <w:rsid w:val="005969F6"/>
    <w:rsid w:val="005A0412"/>
    <w:rsid w:val="005A1BE4"/>
    <w:rsid w:val="005A2FA6"/>
    <w:rsid w:val="005A3FB1"/>
    <w:rsid w:val="005A68DC"/>
    <w:rsid w:val="005C2683"/>
    <w:rsid w:val="005C64EE"/>
    <w:rsid w:val="005D00E4"/>
    <w:rsid w:val="005D1FE6"/>
    <w:rsid w:val="005D3CDC"/>
    <w:rsid w:val="005D71E7"/>
    <w:rsid w:val="005E0634"/>
    <w:rsid w:val="005E3FED"/>
    <w:rsid w:val="005E6833"/>
    <w:rsid w:val="005F26E8"/>
    <w:rsid w:val="006026BF"/>
    <w:rsid w:val="00603A3A"/>
    <w:rsid w:val="006102B6"/>
    <w:rsid w:val="0061066F"/>
    <w:rsid w:val="00610F84"/>
    <w:rsid w:val="00623B9C"/>
    <w:rsid w:val="006243AD"/>
    <w:rsid w:val="0062650D"/>
    <w:rsid w:val="0063094F"/>
    <w:rsid w:val="00631027"/>
    <w:rsid w:val="00632206"/>
    <w:rsid w:val="00632B74"/>
    <w:rsid w:val="0063715F"/>
    <w:rsid w:val="00642E3F"/>
    <w:rsid w:val="00643FBA"/>
    <w:rsid w:val="00644879"/>
    <w:rsid w:val="00646B64"/>
    <w:rsid w:val="00647A2F"/>
    <w:rsid w:val="006507BD"/>
    <w:rsid w:val="00655EA3"/>
    <w:rsid w:val="00660A4B"/>
    <w:rsid w:val="00662939"/>
    <w:rsid w:val="00662CF8"/>
    <w:rsid w:val="00664397"/>
    <w:rsid w:val="00664D46"/>
    <w:rsid w:val="006669B3"/>
    <w:rsid w:val="00671D03"/>
    <w:rsid w:val="00672605"/>
    <w:rsid w:val="00674331"/>
    <w:rsid w:val="0067477C"/>
    <w:rsid w:val="006814EA"/>
    <w:rsid w:val="00683B57"/>
    <w:rsid w:val="006849FC"/>
    <w:rsid w:val="0068718A"/>
    <w:rsid w:val="00687C31"/>
    <w:rsid w:val="00691140"/>
    <w:rsid w:val="00693CA1"/>
    <w:rsid w:val="00694E5F"/>
    <w:rsid w:val="006B1DED"/>
    <w:rsid w:val="006B33A0"/>
    <w:rsid w:val="006B6419"/>
    <w:rsid w:val="006C6778"/>
    <w:rsid w:val="006D0A8F"/>
    <w:rsid w:val="006D5A5A"/>
    <w:rsid w:val="006D5DDB"/>
    <w:rsid w:val="006D698B"/>
    <w:rsid w:val="006F4374"/>
    <w:rsid w:val="006F45AD"/>
    <w:rsid w:val="006F4E35"/>
    <w:rsid w:val="006F53FB"/>
    <w:rsid w:val="00703C6B"/>
    <w:rsid w:val="007068F5"/>
    <w:rsid w:val="00707694"/>
    <w:rsid w:val="00714D78"/>
    <w:rsid w:val="0071796C"/>
    <w:rsid w:val="00717F18"/>
    <w:rsid w:val="007202AF"/>
    <w:rsid w:val="007202CF"/>
    <w:rsid w:val="00720527"/>
    <w:rsid w:val="007226BC"/>
    <w:rsid w:val="00723B54"/>
    <w:rsid w:val="00725C5D"/>
    <w:rsid w:val="007263AC"/>
    <w:rsid w:val="007273D6"/>
    <w:rsid w:val="00731A40"/>
    <w:rsid w:val="00734009"/>
    <w:rsid w:val="00735F5A"/>
    <w:rsid w:val="007401CC"/>
    <w:rsid w:val="00740BFD"/>
    <w:rsid w:val="00743937"/>
    <w:rsid w:val="007527F9"/>
    <w:rsid w:val="007530A0"/>
    <w:rsid w:val="00754294"/>
    <w:rsid w:val="0075603A"/>
    <w:rsid w:val="00756B53"/>
    <w:rsid w:val="00762C0F"/>
    <w:rsid w:val="00763DE2"/>
    <w:rsid w:val="00772751"/>
    <w:rsid w:val="00772A60"/>
    <w:rsid w:val="0077401C"/>
    <w:rsid w:val="007754B7"/>
    <w:rsid w:val="00780615"/>
    <w:rsid w:val="00783C6F"/>
    <w:rsid w:val="00785E46"/>
    <w:rsid w:val="007876C8"/>
    <w:rsid w:val="00791E90"/>
    <w:rsid w:val="00792460"/>
    <w:rsid w:val="00794174"/>
    <w:rsid w:val="007960B7"/>
    <w:rsid w:val="007A178D"/>
    <w:rsid w:val="007A52F6"/>
    <w:rsid w:val="007B5B38"/>
    <w:rsid w:val="007B6B9B"/>
    <w:rsid w:val="007B6D34"/>
    <w:rsid w:val="007B78EE"/>
    <w:rsid w:val="007C3001"/>
    <w:rsid w:val="007C39B5"/>
    <w:rsid w:val="007C5BCC"/>
    <w:rsid w:val="007C76F9"/>
    <w:rsid w:val="007D6228"/>
    <w:rsid w:val="007E1615"/>
    <w:rsid w:val="007E161E"/>
    <w:rsid w:val="007F515B"/>
    <w:rsid w:val="00802523"/>
    <w:rsid w:val="00802D4A"/>
    <w:rsid w:val="0080401B"/>
    <w:rsid w:val="008045EF"/>
    <w:rsid w:val="00805D88"/>
    <w:rsid w:val="00807242"/>
    <w:rsid w:val="008102E6"/>
    <w:rsid w:val="00813250"/>
    <w:rsid w:val="00825AAD"/>
    <w:rsid w:val="00835095"/>
    <w:rsid w:val="008377F5"/>
    <w:rsid w:val="00840E96"/>
    <w:rsid w:val="00842408"/>
    <w:rsid w:val="00844111"/>
    <w:rsid w:val="00845E00"/>
    <w:rsid w:val="008466A8"/>
    <w:rsid w:val="00846D8C"/>
    <w:rsid w:val="00846F3E"/>
    <w:rsid w:val="008477F0"/>
    <w:rsid w:val="00851F29"/>
    <w:rsid w:val="00854A24"/>
    <w:rsid w:val="00854F35"/>
    <w:rsid w:val="00863A25"/>
    <w:rsid w:val="00870A33"/>
    <w:rsid w:val="00871745"/>
    <w:rsid w:val="00871919"/>
    <w:rsid w:val="008727FE"/>
    <w:rsid w:val="00876895"/>
    <w:rsid w:val="00881B63"/>
    <w:rsid w:val="0088369C"/>
    <w:rsid w:val="00883DF1"/>
    <w:rsid w:val="00884B85"/>
    <w:rsid w:val="00886296"/>
    <w:rsid w:val="00892987"/>
    <w:rsid w:val="0089409F"/>
    <w:rsid w:val="00897BBE"/>
    <w:rsid w:val="008A2970"/>
    <w:rsid w:val="008A2F61"/>
    <w:rsid w:val="008A66D7"/>
    <w:rsid w:val="008B0D92"/>
    <w:rsid w:val="008B2F52"/>
    <w:rsid w:val="008B4E0B"/>
    <w:rsid w:val="008C14CA"/>
    <w:rsid w:val="008C16AE"/>
    <w:rsid w:val="008C18D2"/>
    <w:rsid w:val="008C34F2"/>
    <w:rsid w:val="008C7A6D"/>
    <w:rsid w:val="008D37E3"/>
    <w:rsid w:val="008D422B"/>
    <w:rsid w:val="008D5375"/>
    <w:rsid w:val="008D70C9"/>
    <w:rsid w:val="008D7703"/>
    <w:rsid w:val="008E1F39"/>
    <w:rsid w:val="008E6660"/>
    <w:rsid w:val="008E790E"/>
    <w:rsid w:val="008F2055"/>
    <w:rsid w:val="008F6CC3"/>
    <w:rsid w:val="00900879"/>
    <w:rsid w:val="00902F3B"/>
    <w:rsid w:val="009047B7"/>
    <w:rsid w:val="00905E48"/>
    <w:rsid w:val="00906C2E"/>
    <w:rsid w:val="009118E0"/>
    <w:rsid w:val="00911DE0"/>
    <w:rsid w:val="00915D24"/>
    <w:rsid w:val="00915E43"/>
    <w:rsid w:val="00921B7F"/>
    <w:rsid w:val="00922AD5"/>
    <w:rsid w:val="00923779"/>
    <w:rsid w:val="00924A36"/>
    <w:rsid w:val="00924F6C"/>
    <w:rsid w:val="00925BC0"/>
    <w:rsid w:val="00927104"/>
    <w:rsid w:val="00930A15"/>
    <w:rsid w:val="00930FE6"/>
    <w:rsid w:val="00932CFB"/>
    <w:rsid w:val="00936466"/>
    <w:rsid w:val="00937321"/>
    <w:rsid w:val="00940A31"/>
    <w:rsid w:val="00945C71"/>
    <w:rsid w:val="00945DEB"/>
    <w:rsid w:val="0095363F"/>
    <w:rsid w:val="009547AD"/>
    <w:rsid w:val="00955293"/>
    <w:rsid w:val="00955D30"/>
    <w:rsid w:val="00956FAB"/>
    <w:rsid w:val="00964725"/>
    <w:rsid w:val="00964CE2"/>
    <w:rsid w:val="00970412"/>
    <w:rsid w:val="00971B96"/>
    <w:rsid w:val="00973588"/>
    <w:rsid w:val="00974393"/>
    <w:rsid w:val="009817D9"/>
    <w:rsid w:val="00981E5F"/>
    <w:rsid w:val="00987E5E"/>
    <w:rsid w:val="009958BE"/>
    <w:rsid w:val="00995A95"/>
    <w:rsid w:val="009A2C93"/>
    <w:rsid w:val="009A4750"/>
    <w:rsid w:val="009A4BFA"/>
    <w:rsid w:val="009A5D2D"/>
    <w:rsid w:val="009B0B4B"/>
    <w:rsid w:val="009B4800"/>
    <w:rsid w:val="009C12A7"/>
    <w:rsid w:val="009C4B88"/>
    <w:rsid w:val="009D2368"/>
    <w:rsid w:val="009D2EDC"/>
    <w:rsid w:val="009E02FF"/>
    <w:rsid w:val="009E1BA2"/>
    <w:rsid w:val="009E59A2"/>
    <w:rsid w:val="009E6BE7"/>
    <w:rsid w:val="009E7C74"/>
    <w:rsid w:val="009F0135"/>
    <w:rsid w:val="009F193F"/>
    <w:rsid w:val="009F266E"/>
    <w:rsid w:val="009F2E40"/>
    <w:rsid w:val="00A0120F"/>
    <w:rsid w:val="00A07EFB"/>
    <w:rsid w:val="00A1141F"/>
    <w:rsid w:val="00A1320E"/>
    <w:rsid w:val="00A13B4D"/>
    <w:rsid w:val="00A14D5C"/>
    <w:rsid w:val="00A20C45"/>
    <w:rsid w:val="00A2216D"/>
    <w:rsid w:val="00A23A1D"/>
    <w:rsid w:val="00A24D54"/>
    <w:rsid w:val="00A2576E"/>
    <w:rsid w:val="00A26B31"/>
    <w:rsid w:val="00A30219"/>
    <w:rsid w:val="00A30D2E"/>
    <w:rsid w:val="00A314B2"/>
    <w:rsid w:val="00A31913"/>
    <w:rsid w:val="00A346E6"/>
    <w:rsid w:val="00A41222"/>
    <w:rsid w:val="00A4380D"/>
    <w:rsid w:val="00A52D52"/>
    <w:rsid w:val="00A55B55"/>
    <w:rsid w:val="00A5755E"/>
    <w:rsid w:val="00A60CBC"/>
    <w:rsid w:val="00A61317"/>
    <w:rsid w:val="00A644F6"/>
    <w:rsid w:val="00A662BF"/>
    <w:rsid w:val="00A7067B"/>
    <w:rsid w:val="00A70CF7"/>
    <w:rsid w:val="00A727EC"/>
    <w:rsid w:val="00A73E92"/>
    <w:rsid w:val="00A747A2"/>
    <w:rsid w:val="00A76A8E"/>
    <w:rsid w:val="00A80C9A"/>
    <w:rsid w:val="00A81A15"/>
    <w:rsid w:val="00A84453"/>
    <w:rsid w:val="00A93A24"/>
    <w:rsid w:val="00A956E1"/>
    <w:rsid w:val="00AA21CC"/>
    <w:rsid w:val="00AA23E8"/>
    <w:rsid w:val="00AA43BC"/>
    <w:rsid w:val="00AA58AE"/>
    <w:rsid w:val="00AB0607"/>
    <w:rsid w:val="00AB358F"/>
    <w:rsid w:val="00AC4E0B"/>
    <w:rsid w:val="00AC539A"/>
    <w:rsid w:val="00AC619C"/>
    <w:rsid w:val="00AC65A5"/>
    <w:rsid w:val="00AC7BB4"/>
    <w:rsid w:val="00AD5388"/>
    <w:rsid w:val="00AD5FE3"/>
    <w:rsid w:val="00AD75B8"/>
    <w:rsid w:val="00AD78F3"/>
    <w:rsid w:val="00AE1C87"/>
    <w:rsid w:val="00AE5893"/>
    <w:rsid w:val="00AE60B8"/>
    <w:rsid w:val="00AE641F"/>
    <w:rsid w:val="00AE6722"/>
    <w:rsid w:val="00AE7DF3"/>
    <w:rsid w:val="00AE7F0C"/>
    <w:rsid w:val="00AF730A"/>
    <w:rsid w:val="00B000C8"/>
    <w:rsid w:val="00B00F34"/>
    <w:rsid w:val="00B05501"/>
    <w:rsid w:val="00B06D44"/>
    <w:rsid w:val="00B10D26"/>
    <w:rsid w:val="00B14B12"/>
    <w:rsid w:val="00B14FA4"/>
    <w:rsid w:val="00B16128"/>
    <w:rsid w:val="00B169A1"/>
    <w:rsid w:val="00B20921"/>
    <w:rsid w:val="00B25C5A"/>
    <w:rsid w:val="00B262AE"/>
    <w:rsid w:val="00B27B47"/>
    <w:rsid w:val="00B33EB4"/>
    <w:rsid w:val="00B34190"/>
    <w:rsid w:val="00B40234"/>
    <w:rsid w:val="00B4223B"/>
    <w:rsid w:val="00B4241C"/>
    <w:rsid w:val="00B457A0"/>
    <w:rsid w:val="00B45DE9"/>
    <w:rsid w:val="00B47613"/>
    <w:rsid w:val="00B55539"/>
    <w:rsid w:val="00B56B98"/>
    <w:rsid w:val="00B60B69"/>
    <w:rsid w:val="00B61120"/>
    <w:rsid w:val="00B612E7"/>
    <w:rsid w:val="00B62916"/>
    <w:rsid w:val="00B64253"/>
    <w:rsid w:val="00B642B3"/>
    <w:rsid w:val="00B64609"/>
    <w:rsid w:val="00B65226"/>
    <w:rsid w:val="00B67878"/>
    <w:rsid w:val="00B67AC0"/>
    <w:rsid w:val="00B702B3"/>
    <w:rsid w:val="00B7186E"/>
    <w:rsid w:val="00B837DA"/>
    <w:rsid w:val="00B83BD2"/>
    <w:rsid w:val="00B85AC4"/>
    <w:rsid w:val="00B864FD"/>
    <w:rsid w:val="00B865AD"/>
    <w:rsid w:val="00B86D35"/>
    <w:rsid w:val="00B93FC8"/>
    <w:rsid w:val="00BA1095"/>
    <w:rsid w:val="00BA19D9"/>
    <w:rsid w:val="00BA1C59"/>
    <w:rsid w:val="00BA2C2F"/>
    <w:rsid w:val="00BA30BE"/>
    <w:rsid w:val="00BA392E"/>
    <w:rsid w:val="00BA3D7A"/>
    <w:rsid w:val="00BA5ED5"/>
    <w:rsid w:val="00BB3CC5"/>
    <w:rsid w:val="00BB76C7"/>
    <w:rsid w:val="00BC7BA3"/>
    <w:rsid w:val="00BD15A4"/>
    <w:rsid w:val="00BD2C4A"/>
    <w:rsid w:val="00BD3E09"/>
    <w:rsid w:val="00BD40D0"/>
    <w:rsid w:val="00BD588D"/>
    <w:rsid w:val="00BD6099"/>
    <w:rsid w:val="00BD7309"/>
    <w:rsid w:val="00BE250A"/>
    <w:rsid w:val="00BF0818"/>
    <w:rsid w:val="00BF53BA"/>
    <w:rsid w:val="00C02B65"/>
    <w:rsid w:val="00C0523C"/>
    <w:rsid w:val="00C067AB"/>
    <w:rsid w:val="00C109E8"/>
    <w:rsid w:val="00C1696F"/>
    <w:rsid w:val="00C17758"/>
    <w:rsid w:val="00C2403F"/>
    <w:rsid w:val="00C246F9"/>
    <w:rsid w:val="00C2497E"/>
    <w:rsid w:val="00C25CD3"/>
    <w:rsid w:val="00C26849"/>
    <w:rsid w:val="00C26B4B"/>
    <w:rsid w:val="00C278FF"/>
    <w:rsid w:val="00C27DF6"/>
    <w:rsid w:val="00C30058"/>
    <w:rsid w:val="00C30F12"/>
    <w:rsid w:val="00C30FCE"/>
    <w:rsid w:val="00C32E1A"/>
    <w:rsid w:val="00C33154"/>
    <w:rsid w:val="00C33A9C"/>
    <w:rsid w:val="00C37772"/>
    <w:rsid w:val="00C377D7"/>
    <w:rsid w:val="00C43293"/>
    <w:rsid w:val="00C46781"/>
    <w:rsid w:val="00C509D1"/>
    <w:rsid w:val="00C54508"/>
    <w:rsid w:val="00C546EB"/>
    <w:rsid w:val="00C55C9E"/>
    <w:rsid w:val="00C560C5"/>
    <w:rsid w:val="00C57E8B"/>
    <w:rsid w:val="00C62646"/>
    <w:rsid w:val="00C628FE"/>
    <w:rsid w:val="00C62EA9"/>
    <w:rsid w:val="00C6397E"/>
    <w:rsid w:val="00C65259"/>
    <w:rsid w:val="00C70E80"/>
    <w:rsid w:val="00C722AC"/>
    <w:rsid w:val="00C734FB"/>
    <w:rsid w:val="00C74E65"/>
    <w:rsid w:val="00C77C7F"/>
    <w:rsid w:val="00C81226"/>
    <w:rsid w:val="00C81354"/>
    <w:rsid w:val="00C8761B"/>
    <w:rsid w:val="00C91ACE"/>
    <w:rsid w:val="00C930D9"/>
    <w:rsid w:val="00C97209"/>
    <w:rsid w:val="00CA0C94"/>
    <w:rsid w:val="00CA0E6F"/>
    <w:rsid w:val="00CA4599"/>
    <w:rsid w:val="00CA5984"/>
    <w:rsid w:val="00CA7191"/>
    <w:rsid w:val="00CB30B0"/>
    <w:rsid w:val="00CC2D65"/>
    <w:rsid w:val="00CC34EF"/>
    <w:rsid w:val="00CD1E00"/>
    <w:rsid w:val="00CD67F6"/>
    <w:rsid w:val="00CD7D85"/>
    <w:rsid w:val="00CE1C67"/>
    <w:rsid w:val="00CE6C02"/>
    <w:rsid w:val="00CF1230"/>
    <w:rsid w:val="00CF1E02"/>
    <w:rsid w:val="00CF5D54"/>
    <w:rsid w:val="00D11278"/>
    <w:rsid w:val="00D11604"/>
    <w:rsid w:val="00D142BB"/>
    <w:rsid w:val="00D16E30"/>
    <w:rsid w:val="00D17B2F"/>
    <w:rsid w:val="00D201C3"/>
    <w:rsid w:val="00D2022E"/>
    <w:rsid w:val="00D22DB3"/>
    <w:rsid w:val="00D25C07"/>
    <w:rsid w:val="00D26D5E"/>
    <w:rsid w:val="00D35502"/>
    <w:rsid w:val="00D415E9"/>
    <w:rsid w:val="00D45B94"/>
    <w:rsid w:val="00D51B51"/>
    <w:rsid w:val="00D527EE"/>
    <w:rsid w:val="00D5377F"/>
    <w:rsid w:val="00D54BE2"/>
    <w:rsid w:val="00D56DB2"/>
    <w:rsid w:val="00D666B5"/>
    <w:rsid w:val="00D74A4E"/>
    <w:rsid w:val="00D81582"/>
    <w:rsid w:val="00D83AAA"/>
    <w:rsid w:val="00D8777D"/>
    <w:rsid w:val="00D90053"/>
    <w:rsid w:val="00D90A2A"/>
    <w:rsid w:val="00DA18C6"/>
    <w:rsid w:val="00DA42F1"/>
    <w:rsid w:val="00DA78F9"/>
    <w:rsid w:val="00DB0599"/>
    <w:rsid w:val="00DB2F28"/>
    <w:rsid w:val="00DB3B78"/>
    <w:rsid w:val="00DB4945"/>
    <w:rsid w:val="00DB66BF"/>
    <w:rsid w:val="00DB7D76"/>
    <w:rsid w:val="00DC1245"/>
    <w:rsid w:val="00DC152E"/>
    <w:rsid w:val="00DC1C25"/>
    <w:rsid w:val="00DC38BD"/>
    <w:rsid w:val="00DD027B"/>
    <w:rsid w:val="00DD1912"/>
    <w:rsid w:val="00DD25CD"/>
    <w:rsid w:val="00DD2A2B"/>
    <w:rsid w:val="00DD7922"/>
    <w:rsid w:val="00DD7D61"/>
    <w:rsid w:val="00DE0CA9"/>
    <w:rsid w:val="00DE4210"/>
    <w:rsid w:val="00DE4319"/>
    <w:rsid w:val="00DE4484"/>
    <w:rsid w:val="00DE6CC8"/>
    <w:rsid w:val="00DE72D0"/>
    <w:rsid w:val="00DF15D4"/>
    <w:rsid w:val="00DF2115"/>
    <w:rsid w:val="00DF7369"/>
    <w:rsid w:val="00E00D85"/>
    <w:rsid w:val="00E038C3"/>
    <w:rsid w:val="00E04690"/>
    <w:rsid w:val="00E05651"/>
    <w:rsid w:val="00E0782E"/>
    <w:rsid w:val="00E112BC"/>
    <w:rsid w:val="00E12AFE"/>
    <w:rsid w:val="00E14149"/>
    <w:rsid w:val="00E142AE"/>
    <w:rsid w:val="00E14C9E"/>
    <w:rsid w:val="00E20549"/>
    <w:rsid w:val="00E238AF"/>
    <w:rsid w:val="00E23A12"/>
    <w:rsid w:val="00E23D4D"/>
    <w:rsid w:val="00E240F1"/>
    <w:rsid w:val="00E25C8C"/>
    <w:rsid w:val="00E276CE"/>
    <w:rsid w:val="00E27A15"/>
    <w:rsid w:val="00E318B1"/>
    <w:rsid w:val="00E31939"/>
    <w:rsid w:val="00E36B7C"/>
    <w:rsid w:val="00E37C31"/>
    <w:rsid w:val="00E413FB"/>
    <w:rsid w:val="00E41AD3"/>
    <w:rsid w:val="00E42532"/>
    <w:rsid w:val="00E467FE"/>
    <w:rsid w:val="00E607EC"/>
    <w:rsid w:val="00E63924"/>
    <w:rsid w:val="00E66B5E"/>
    <w:rsid w:val="00E746A2"/>
    <w:rsid w:val="00E80C45"/>
    <w:rsid w:val="00E84306"/>
    <w:rsid w:val="00E85EA2"/>
    <w:rsid w:val="00E907AA"/>
    <w:rsid w:val="00E92136"/>
    <w:rsid w:val="00E92A33"/>
    <w:rsid w:val="00EA09C0"/>
    <w:rsid w:val="00EA1B25"/>
    <w:rsid w:val="00EA383F"/>
    <w:rsid w:val="00EA3E1B"/>
    <w:rsid w:val="00EA52ED"/>
    <w:rsid w:val="00EA6E2D"/>
    <w:rsid w:val="00EB09D1"/>
    <w:rsid w:val="00EC1319"/>
    <w:rsid w:val="00EC3EF3"/>
    <w:rsid w:val="00EC5A19"/>
    <w:rsid w:val="00EC6350"/>
    <w:rsid w:val="00EC72D1"/>
    <w:rsid w:val="00ED44A9"/>
    <w:rsid w:val="00ED45F3"/>
    <w:rsid w:val="00ED575D"/>
    <w:rsid w:val="00EE19B7"/>
    <w:rsid w:val="00EE22F1"/>
    <w:rsid w:val="00EE345A"/>
    <w:rsid w:val="00EE3F73"/>
    <w:rsid w:val="00EE3FAE"/>
    <w:rsid w:val="00EE59E1"/>
    <w:rsid w:val="00EE61FD"/>
    <w:rsid w:val="00EE6657"/>
    <w:rsid w:val="00EE7E21"/>
    <w:rsid w:val="00EF0590"/>
    <w:rsid w:val="00EF1D89"/>
    <w:rsid w:val="00F027E7"/>
    <w:rsid w:val="00F033ED"/>
    <w:rsid w:val="00F048F3"/>
    <w:rsid w:val="00F06B7A"/>
    <w:rsid w:val="00F112E0"/>
    <w:rsid w:val="00F12B3E"/>
    <w:rsid w:val="00F1442B"/>
    <w:rsid w:val="00F15058"/>
    <w:rsid w:val="00F16ADF"/>
    <w:rsid w:val="00F16B00"/>
    <w:rsid w:val="00F17F19"/>
    <w:rsid w:val="00F25503"/>
    <w:rsid w:val="00F27B1B"/>
    <w:rsid w:val="00F31CB7"/>
    <w:rsid w:val="00F33B72"/>
    <w:rsid w:val="00F40093"/>
    <w:rsid w:val="00F411C7"/>
    <w:rsid w:val="00F44449"/>
    <w:rsid w:val="00F5160D"/>
    <w:rsid w:val="00F51DCD"/>
    <w:rsid w:val="00F533D7"/>
    <w:rsid w:val="00F56067"/>
    <w:rsid w:val="00F56728"/>
    <w:rsid w:val="00F7210D"/>
    <w:rsid w:val="00F742D2"/>
    <w:rsid w:val="00F81B2E"/>
    <w:rsid w:val="00F81B6F"/>
    <w:rsid w:val="00F82B4C"/>
    <w:rsid w:val="00F839BC"/>
    <w:rsid w:val="00F845C7"/>
    <w:rsid w:val="00F847BD"/>
    <w:rsid w:val="00F84AE3"/>
    <w:rsid w:val="00F87C62"/>
    <w:rsid w:val="00F91D15"/>
    <w:rsid w:val="00F92B09"/>
    <w:rsid w:val="00F95F7E"/>
    <w:rsid w:val="00F97A3C"/>
    <w:rsid w:val="00F97FC8"/>
    <w:rsid w:val="00FA18C4"/>
    <w:rsid w:val="00FA20F7"/>
    <w:rsid w:val="00FA2890"/>
    <w:rsid w:val="00FA40C5"/>
    <w:rsid w:val="00FA7A50"/>
    <w:rsid w:val="00FB08DA"/>
    <w:rsid w:val="00FB47AE"/>
    <w:rsid w:val="00FB4AF4"/>
    <w:rsid w:val="00FB5AD8"/>
    <w:rsid w:val="00FC0C1A"/>
    <w:rsid w:val="00FC0C5E"/>
    <w:rsid w:val="00FD0168"/>
    <w:rsid w:val="00FD5758"/>
    <w:rsid w:val="00FD5BF8"/>
    <w:rsid w:val="00FE0659"/>
    <w:rsid w:val="00FE2777"/>
    <w:rsid w:val="00FE6C7D"/>
    <w:rsid w:val="00FF113A"/>
    <w:rsid w:val="00FF7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1E189F6"/>
  <w15:docId w15:val="{AC184263-6E56-430B-8E4D-ABDAC5360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6A8E"/>
    <w:pPr>
      <w:spacing w:after="160" w:line="259" w:lineRule="auto"/>
    </w:pPr>
    <w:rPr>
      <w:lang w:val="id-ID"/>
    </w:rPr>
  </w:style>
  <w:style w:type="paragraph" w:styleId="Heading1">
    <w:name w:val="heading 1"/>
    <w:basedOn w:val="Normal"/>
    <w:next w:val="Normal"/>
    <w:link w:val="Heading1Char"/>
    <w:uiPriority w:val="9"/>
    <w:qFormat/>
    <w:rsid w:val="00A76A8E"/>
    <w:pPr>
      <w:keepNext/>
      <w:keepLines/>
      <w:numPr>
        <w:numId w:val="1"/>
      </w:numPr>
      <w:spacing w:before="1200" w:after="1080"/>
      <w:jc w:val="right"/>
      <w:outlineLvl w:val="0"/>
    </w:pPr>
    <w:rPr>
      <w:rFonts w:ascii="Times New Roman" w:eastAsiaTheme="majorEastAsia" w:hAnsi="Times New Roman" w:cs="Times New Roman"/>
      <w:b/>
      <w:color w:val="943634" w:themeColor="accent2" w:themeShade="BF"/>
      <w:sz w:val="56"/>
      <w:szCs w:val="32"/>
    </w:rPr>
  </w:style>
  <w:style w:type="paragraph" w:styleId="Heading2">
    <w:name w:val="heading 2"/>
    <w:basedOn w:val="Normal"/>
    <w:next w:val="Normal"/>
    <w:link w:val="Heading2Char"/>
    <w:uiPriority w:val="9"/>
    <w:unhideWhenUsed/>
    <w:qFormat/>
    <w:rsid w:val="00A76A8E"/>
    <w:pPr>
      <w:keepNext/>
      <w:keepLines/>
      <w:numPr>
        <w:ilvl w:val="1"/>
        <w:numId w:val="1"/>
      </w:numPr>
      <w:spacing w:before="40" w:after="0" w:line="360" w:lineRule="auto"/>
      <w:outlineLvl w:val="1"/>
    </w:pPr>
    <w:rPr>
      <w:rFonts w:eastAsiaTheme="majorEastAsia" w:cs="Times New Roman"/>
      <w:b/>
      <w:sz w:val="26"/>
      <w:szCs w:val="26"/>
    </w:rPr>
  </w:style>
  <w:style w:type="paragraph" w:styleId="Heading3">
    <w:name w:val="heading 3"/>
    <w:basedOn w:val="Normal"/>
    <w:next w:val="Normal"/>
    <w:link w:val="Heading3Char"/>
    <w:uiPriority w:val="9"/>
    <w:unhideWhenUsed/>
    <w:qFormat/>
    <w:rsid w:val="00A76A8E"/>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76A8E"/>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76A8E"/>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76A8E"/>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76A8E"/>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76A8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76A8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A8E"/>
    <w:rPr>
      <w:rFonts w:ascii="Times New Roman" w:eastAsiaTheme="majorEastAsia" w:hAnsi="Times New Roman" w:cs="Times New Roman"/>
      <w:b/>
      <w:color w:val="943634" w:themeColor="accent2" w:themeShade="BF"/>
      <w:sz w:val="56"/>
      <w:szCs w:val="32"/>
      <w:lang w:val="id-ID"/>
    </w:rPr>
  </w:style>
  <w:style w:type="character" w:customStyle="1" w:styleId="Heading2Char">
    <w:name w:val="Heading 2 Char"/>
    <w:basedOn w:val="DefaultParagraphFont"/>
    <w:link w:val="Heading2"/>
    <w:uiPriority w:val="9"/>
    <w:rsid w:val="00A76A8E"/>
    <w:rPr>
      <w:rFonts w:eastAsiaTheme="majorEastAsia" w:cs="Times New Roman"/>
      <w:b/>
      <w:sz w:val="26"/>
      <w:szCs w:val="26"/>
      <w:lang w:val="id-ID"/>
    </w:rPr>
  </w:style>
  <w:style w:type="character" w:customStyle="1" w:styleId="Heading3Char">
    <w:name w:val="Heading 3 Char"/>
    <w:basedOn w:val="DefaultParagraphFont"/>
    <w:link w:val="Heading3"/>
    <w:uiPriority w:val="9"/>
    <w:rsid w:val="00A76A8E"/>
    <w:rPr>
      <w:rFonts w:asciiTheme="majorHAnsi" w:eastAsiaTheme="majorEastAsia" w:hAnsiTheme="majorHAnsi" w:cstheme="majorBidi"/>
      <w:color w:val="243F60" w:themeColor="accent1" w:themeShade="7F"/>
      <w:sz w:val="24"/>
      <w:szCs w:val="24"/>
      <w:lang w:val="id-ID"/>
    </w:rPr>
  </w:style>
  <w:style w:type="character" w:customStyle="1" w:styleId="Heading4Char">
    <w:name w:val="Heading 4 Char"/>
    <w:basedOn w:val="DefaultParagraphFont"/>
    <w:link w:val="Heading4"/>
    <w:uiPriority w:val="9"/>
    <w:semiHidden/>
    <w:rsid w:val="00A76A8E"/>
    <w:rPr>
      <w:rFonts w:asciiTheme="majorHAnsi" w:eastAsiaTheme="majorEastAsia" w:hAnsiTheme="majorHAnsi" w:cstheme="majorBidi"/>
      <w:i/>
      <w:iCs/>
      <w:color w:val="365F91" w:themeColor="accent1" w:themeShade="BF"/>
      <w:lang w:val="id-ID"/>
    </w:rPr>
  </w:style>
  <w:style w:type="character" w:customStyle="1" w:styleId="Heading5Char">
    <w:name w:val="Heading 5 Char"/>
    <w:basedOn w:val="DefaultParagraphFont"/>
    <w:link w:val="Heading5"/>
    <w:uiPriority w:val="9"/>
    <w:semiHidden/>
    <w:rsid w:val="00A76A8E"/>
    <w:rPr>
      <w:rFonts w:asciiTheme="majorHAnsi" w:eastAsiaTheme="majorEastAsia" w:hAnsiTheme="majorHAnsi" w:cstheme="majorBidi"/>
      <w:color w:val="365F91" w:themeColor="accent1" w:themeShade="BF"/>
      <w:lang w:val="id-ID"/>
    </w:rPr>
  </w:style>
  <w:style w:type="character" w:customStyle="1" w:styleId="Heading6Char">
    <w:name w:val="Heading 6 Char"/>
    <w:basedOn w:val="DefaultParagraphFont"/>
    <w:link w:val="Heading6"/>
    <w:uiPriority w:val="9"/>
    <w:semiHidden/>
    <w:rsid w:val="00A76A8E"/>
    <w:rPr>
      <w:rFonts w:asciiTheme="majorHAnsi" w:eastAsiaTheme="majorEastAsia" w:hAnsiTheme="majorHAnsi" w:cstheme="majorBidi"/>
      <w:color w:val="243F60" w:themeColor="accent1" w:themeShade="7F"/>
      <w:lang w:val="id-ID"/>
    </w:rPr>
  </w:style>
  <w:style w:type="character" w:customStyle="1" w:styleId="Heading7Char">
    <w:name w:val="Heading 7 Char"/>
    <w:basedOn w:val="DefaultParagraphFont"/>
    <w:link w:val="Heading7"/>
    <w:uiPriority w:val="9"/>
    <w:semiHidden/>
    <w:rsid w:val="00A76A8E"/>
    <w:rPr>
      <w:rFonts w:asciiTheme="majorHAnsi" w:eastAsiaTheme="majorEastAsia" w:hAnsiTheme="majorHAnsi" w:cstheme="majorBidi"/>
      <w:i/>
      <w:iCs/>
      <w:color w:val="243F60" w:themeColor="accent1" w:themeShade="7F"/>
      <w:lang w:val="id-ID"/>
    </w:rPr>
  </w:style>
  <w:style w:type="character" w:customStyle="1" w:styleId="Heading8Char">
    <w:name w:val="Heading 8 Char"/>
    <w:basedOn w:val="DefaultParagraphFont"/>
    <w:link w:val="Heading8"/>
    <w:uiPriority w:val="9"/>
    <w:semiHidden/>
    <w:rsid w:val="00A76A8E"/>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A76A8E"/>
    <w:rPr>
      <w:rFonts w:asciiTheme="majorHAnsi" w:eastAsiaTheme="majorEastAsia" w:hAnsiTheme="majorHAnsi" w:cstheme="majorBidi"/>
      <w:i/>
      <w:iCs/>
      <w:color w:val="272727" w:themeColor="text1" w:themeTint="D8"/>
      <w:sz w:val="21"/>
      <w:szCs w:val="21"/>
      <w:lang w:val="id-ID"/>
    </w:rPr>
  </w:style>
  <w:style w:type="paragraph" w:styleId="ListParagraph">
    <w:name w:val="List Paragraph"/>
    <w:aliases w:val="First Level Outline,Teks tabel"/>
    <w:basedOn w:val="Normal"/>
    <w:link w:val="ListParagraphChar"/>
    <w:uiPriority w:val="34"/>
    <w:qFormat/>
    <w:rsid w:val="00A76A8E"/>
    <w:pPr>
      <w:ind w:left="720"/>
      <w:contextualSpacing/>
    </w:pPr>
  </w:style>
  <w:style w:type="paragraph" w:styleId="BalloonText">
    <w:name w:val="Balloon Text"/>
    <w:basedOn w:val="Normal"/>
    <w:link w:val="BalloonTextChar"/>
    <w:uiPriority w:val="99"/>
    <w:semiHidden/>
    <w:unhideWhenUsed/>
    <w:rsid w:val="00A7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A8E"/>
    <w:rPr>
      <w:rFonts w:ascii="Tahoma" w:hAnsi="Tahoma" w:cs="Tahoma"/>
      <w:sz w:val="16"/>
      <w:szCs w:val="16"/>
      <w:lang w:val="id-ID"/>
    </w:rPr>
  </w:style>
  <w:style w:type="table" w:styleId="TableGrid">
    <w:name w:val="Table Grid"/>
    <w:basedOn w:val="TableNormal"/>
    <w:uiPriority w:val="59"/>
    <w:rsid w:val="00A76A8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B5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B85"/>
    <w:rPr>
      <w:lang w:val="id-ID"/>
    </w:rPr>
  </w:style>
  <w:style w:type="paragraph" w:styleId="Footer">
    <w:name w:val="footer"/>
    <w:basedOn w:val="Normal"/>
    <w:link w:val="FooterChar"/>
    <w:uiPriority w:val="99"/>
    <w:unhideWhenUsed/>
    <w:rsid w:val="002B5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B85"/>
    <w:rPr>
      <w:lang w:val="id-ID"/>
    </w:rPr>
  </w:style>
  <w:style w:type="character" w:customStyle="1" w:styleId="ListParagraphChar">
    <w:name w:val="List Paragraph Char"/>
    <w:aliases w:val="First Level Outline Char,Teks tabel Char"/>
    <w:basedOn w:val="DefaultParagraphFont"/>
    <w:link w:val="ListParagraph"/>
    <w:uiPriority w:val="34"/>
    <w:rsid w:val="0050458F"/>
    <w:rPr>
      <w:lang w:val="id-ID"/>
    </w:rPr>
  </w:style>
  <w:style w:type="character" w:styleId="Hyperlink">
    <w:name w:val="Hyperlink"/>
    <w:basedOn w:val="DefaultParagraphFont"/>
    <w:uiPriority w:val="99"/>
    <w:unhideWhenUsed/>
    <w:rsid w:val="008A66D7"/>
    <w:rPr>
      <w:color w:val="0000FF" w:themeColor="hyperlink"/>
      <w:u w:val="single"/>
    </w:rPr>
  </w:style>
  <w:style w:type="paragraph" w:styleId="TOC1">
    <w:name w:val="toc 1"/>
    <w:basedOn w:val="Normal"/>
    <w:next w:val="Normal"/>
    <w:autoRedefine/>
    <w:uiPriority w:val="39"/>
    <w:unhideWhenUsed/>
    <w:rsid w:val="00F839BC"/>
    <w:pPr>
      <w:spacing w:after="100"/>
    </w:pPr>
    <w:rPr>
      <w:lang w:val="en-US"/>
    </w:rPr>
  </w:style>
  <w:style w:type="paragraph" w:styleId="TOC2">
    <w:name w:val="toc 2"/>
    <w:basedOn w:val="Normal"/>
    <w:next w:val="Normal"/>
    <w:autoRedefine/>
    <w:uiPriority w:val="39"/>
    <w:unhideWhenUsed/>
    <w:rsid w:val="001A4815"/>
    <w:pPr>
      <w:tabs>
        <w:tab w:val="left" w:pos="880"/>
        <w:tab w:val="right" w:leader="dot" w:pos="7576"/>
      </w:tabs>
      <w:spacing w:after="100"/>
      <w:ind w:left="220"/>
    </w:pPr>
    <w:rPr>
      <w:rFonts w:eastAsiaTheme="minorEastAsia" w:cstheme="minorHAnsi"/>
      <w:noProof/>
      <w:sz w:val="24"/>
      <w:szCs w:val="24"/>
      <w:lang w:val="en-US"/>
    </w:rPr>
  </w:style>
  <w:style w:type="paragraph" w:styleId="TOC3">
    <w:name w:val="toc 3"/>
    <w:basedOn w:val="Normal"/>
    <w:next w:val="Normal"/>
    <w:autoRedefine/>
    <w:uiPriority w:val="39"/>
    <w:unhideWhenUsed/>
    <w:rsid w:val="00F839BC"/>
    <w:pPr>
      <w:spacing w:after="100"/>
      <w:ind w:left="440"/>
    </w:pPr>
    <w:rPr>
      <w:lang w:val="en-US"/>
    </w:rPr>
  </w:style>
  <w:style w:type="paragraph" w:styleId="FootnoteText">
    <w:name w:val="footnote text"/>
    <w:basedOn w:val="Normal"/>
    <w:link w:val="FootnoteTextChar"/>
    <w:uiPriority w:val="99"/>
    <w:semiHidden/>
    <w:unhideWhenUsed/>
    <w:rsid w:val="001845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4581"/>
    <w:rPr>
      <w:sz w:val="20"/>
      <w:szCs w:val="20"/>
      <w:lang w:val="id-ID"/>
    </w:rPr>
  </w:style>
  <w:style w:type="character" w:styleId="FootnoteReference">
    <w:name w:val="footnote reference"/>
    <w:basedOn w:val="DefaultParagraphFont"/>
    <w:uiPriority w:val="99"/>
    <w:semiHidden/>
    <w:unhideWhenUsed/>
    <w:rsid w:val="00184581"/>
    <w:rPr>
      <w:vertAlign w:val="superscript"/>
    </w:rPr>
  </w:style>
  <w:style w:type="table" w:styleId="LightShading-Accent5">
    <w:name w:val="Light Shading Accent 5"/>
    <w:basedOn w:val="TableNormal"/>
    <w:uiPriority w:val="60"/>
    <w:rsid w:val="004949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471BDB"/>
    <w:rPr>
      <w:color w:val="800080" w:themeColor="followedHyperlink"/>
      <w:u w:val="single"/>
    </w:rPr>
  </w:style>
  <w:style w:type="paragraph" w:styleId="NoSpacing">
    <w:name w:val="No Spacing"/>
    <w:uiPriority w:val="1"/>
    <w:qFormat/>
    <w:rsid w:val="00DF2115"/>
    <w:pPr>
      <w:spacing w:after="0" w:line="240" w:lineRule="auto"/>
    </w:pPr>
    <w:rPr>
      <w:rFonts w:ascii="Times New Roman" w:eastAsia="Calibri" w:hAnsi="Times New Roman" w:cs="Times New Roman"/>
      <w:sz w:val="24"/>
      <w:lang w:val="id-ID"/>
    </w:rPr>
  </w:style>
  <w:style w:type="table" w:customStyle="1" w:styleId="LightGrid-Accent11">
    <w:name w:val="Light Grid - Accent 11"/>
    <w:basedOn w:val="TableNormal"/>
    <w:uiPriority w:val="62"/>
    <w:rsid w:val="00DF211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dTable4-Accent2">
    <w:name w:val="Grid Table 4 Accent 2"/>
    <w:basedOn w:val="TableNormal"/>
    <w:uiPriority w:val="49"/>
    <w:rsid w:val="0077401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ghtGrid-Accent3">
    <w:name w:val="Light Grid Accent 3"/>
    <w:basedOn w:val="TableNormal"/>
    <w:uiPriority w:val="62"/>
    <w:rsid w:val="00DA42F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1">
    <w:name w:val="Light Grid - Accent 111"/>
    <w:basedOn w:val="TableNormal"/>
    <w:uiPriority w:val="62"/>
    <w:rsid w:val="00183DB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41232">
      <w:bodyDiv w:val="1"/>
      <w:marLeft w:val="0"/>
      <w:marRight w:val="0"/>
      <w:marTop w:val="0"/>
      <w:marBottom w:val="0"/>
      <w:divBdr>
        <w:top w:val="none" w:sz="0" w:space="0" w:color="auto"/>
        <w:left w:val="none" w:sz="0" w:space="0" w:color="auto"/>
        <w:bottom w:val="none" w:sz="0" w:space="0" w:color="auto"/>
        <w:right w:val="none" w:sz="0" w:space="0" w:color="auto"/>
      </w:divBdr>
    </w:div>
    <w:div w:id="266814575">
      <w:bodyDiv w:val="1"/>
      <w:marLeft w:val="0"/>
      <w:marRight w:val="0"/>
      <w:marTop w:val="0"/>
      <w:marBottom w:val="0"/>
      <w:divBdr>
        <w:top w:val="none" w:sz="0" w:space="0" w:color="auto"/>
        <w:left w:val="none" w:sz="0" w:space="0" w:color="auto"/>
        <w:bottom w:val="none" w:sz="0" w:space="0" w:color="auto"/>
        <w:right w:val="none" w:sz="0" w:space="0" w:color="auto"/>
      </w:divBdr>
      <w:divsChild>
        <w:div w:id="1438406609">
          <w:marLeft w:val="0"/>
          <w:marRight w:val="0"/>
          <w:marTop w:val="0"/>
          <w:marBottom w:val="0"/>
          <w:divBdr>
            <w:top w:val="none" w:sz="0" w:space="0" w:color="auto"/>
            <w:left w:val="none" w:sz="0" w:space="0" w:color="auto"/>
            <w:bottom w:val="none" w:sz="0" w:space="0" w:color="auto"/>
            <w:right w:val="none" w:sz="0" w:space="0" w:color="auto"/>
          </w:divBdr>
        </w:div>
        <w:div w:id="271330364">
          <w:marLeft w:val="0"/>
          <w:marRight w:val="0"/>
          <w:marTop w:val="0"/>
          <w:marBottom w:val="0"/>
          <w:divBdr>
            <w:top w:val="none" w:sz="0" w:space="0" w:color="auto"/>
            <w:left w:val="none" w:sz="0" w:space="0" w:color="auto"/>
            <w:bottom w:val="none" w:sz="0" w:space="0" w:color="auto"/>
            <w:right w:val="none" w:sz="0" w:space="0" w:color="auto"/>
          </w:divBdr>
        </w:div>
      </w:divsChild>
    </w:div>
    <w:div w:id="1219589371">
      <w:bodyDiv w:val="1"/>
      <w:marLeft w:val="0"/>
      <w:marRight w:val="0"/>
      <w:marTop w:val="0"/>
      <w:marBottom w:val="0"/>
      <w:divBdr>
        <w:top w:val="none" w:sz="0" w:space="0" w:color="auto"/>
        <w:left w:val="none" w:sz="0" w:space="0" w:color="auto"/>
        <w:bottom w:val="none" w:sz="0" w:space="0" w:color="auto"/>
        <w:right w:val="none" w:sz="0" w:space="0" w:color="auto"/>
      </w:divBdr>
    </w:div>
    <w:div w:id="1464421397">
      <w:bodyDiv w:val="1"/>
      <w:marLeft w:val="0"/>
      <w:marRight w:val="0"/>
      <w:marTop w:val="0"/>
      <w:marBottom w:val="0"/>
      <w:divBdr>
        <w:top w:val="none" w:sz="0" w:space="0" w:color="auto"/>
        <w:left w:val="none" w:sz="0" w:space="0" w:color="auto"/>
        <w:bottom w:val="none" w:sz="0" w:space="0" w:color="auto"/>
        <w:right w:val="none" w:sz="0" w:space="0" w:color="auto"/>
      </w:divBdr>
    </w:div>
    <w:div w:id="1649554767">
      <w:bodyDiv w:val="1"/>
      <w:marLeft w:val="0"/>
      <w:marRight w:val="0"/>
      <w:marTop w:val="0"/>
      <w:marBottom w:val="0"/>
      <w:divBdr>
        <w:top w:val="none" w:sz="0" w:space="0" w:color="auto"/>
        <w:left w:val="none" w:sz="0" w:space="0" w:color="auto"/>
        <w:bottom w:val="none" w:sz="0" w:space="0" w:color="auto"/>
        <w:right w:val="none" w:sz="0" w:space="0" w:color="auto"/>
      </w:divBdr>
      <w:divsChild>
        <w:div w:id="1778058400">
          <w:marLeft w:val="0"/>
          <w:marRight w:val="0"/>
          <w:marTop w:val="0"/>
          <w:marBottom w:val="0"/>
          <w:divBdr>
            <w:top w:val="none" w:sz="0" w:space="0" w:color="auto"/>
            <w:left w:val="none" w:sz="0" w:space="0" w:color="auto"/>
            <w:bottom w:val="none" w:sz="0" w:space="0" w:color="auto"/>
            <w:right w:val="none" w:sz="0" w:space="0" w:color="auto"/>
          </w:divBdr>
        </w:div>
        <w:div w:id="1988588289">
          <w:marLeft w:val="0"/>
          <w:marRight w:val="0"/>
          <w:marTop w:val="0"/>
          <w:marBottom w:val="0"/>
          <w:divBdr>
            <w:top w:val="none" w:sz="0" w:space="0" w:color="auto"/>
            <w:left w:val="none" w:sz="0" w:space="0" w:color="auto"/>
            <w:bottom w:val="none" w:sz="0" w:space="0" w:color="auto"/>
            <w:right w:val="none" w:sz="0" w:space="0" w:color="auto"/>
          </w:divBdr>
        </w:div>
        <w:div w:id="98763178">
          <w:marLeft w:val="0"/>
          <w:marRight w:val="0"/>
          <w:marTop w:val="0"/>
          <w:marBottom w:val="0"/>
          <w:divBdr>
            <w:top w:val="none" w:sz="0" w:space="0" w:color="auto"/>
            <w:left w:val="none" w:sz="0" w:space="0" w:color="auto"/>
            <w:bottom w:val="none" w:sz="0" w:space="0" w:color="auto"/>
            <w:right w:val="none" w:sz="0" w:space="0" w:color="auto"/>
          </w:divBdr>
        </w:div>
        <w:div w:id="1626548359">
          <w:marLeft w:val="0"/>
          <w:marRight w:val="0"/>
          <w:marTop w:val="0"/>
          <w:marBottom w:val="0"/>
          <w:divBdr>
            <w:top w:val="none" w:sz="0" w:space="0" w:color="auto"/>
            <w:left w:val="none" w:sz="0" w:space="0" w:color="auto"/>
            <w:bottom w:val="none" w:sz="0" w:space="0" w:color="auto"/>
            <w:right w:val="none" w:sz="0" w:space="0" w:color="auto"/>
          </w:divBdr>
        </w:div>
      </w:divsChild>
    </w:div>
    <w:div w:id="166238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D8FED-BE13-405F-8E7B-EC06F165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2447</Words>
  <Characters>13954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Ulfa</dc:creator>
  <cp:lastModifiedBy>IT5</cp:lastModifiedBy>
  <cp:revision>22</cp:revision>
  <cp:lastPrinted>2019-02-20T02:49:00Z</cp:lastPrinted>
  <dcterms:created xsi:type="dcterms:W3CDTF">2017-04-29T07:06:00Z</dcterms:created>
  <dcterms:modified xsi:type="dcterms:W3CDTF">2019-02-20T02:49:00Z</dcterms:modified>
</cp:coreProperties>
</file>